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9670D1" w14:textId="77777777" w:rsidR="00206ABA" w:rsidRDefault="00206ABA" w:rsidP="003A7E2A">
      <w:pPr>
        <w:spacing w:after="0"/>
      </w:pPr>
    </w:p>
    <w:p w14:paraId="4572D878" w14:textId="6EA40DD2" w:rsidR="00206ABA" w:rsidRDefault="00E410FB" w:rsidP="003A7E2A">
      <w:pPr>
        <w:spacing w:after="0"/>
        <w:jc w:val="center"/>
      </w:pPr>
      <w:r>
        <w:rPr>
          <w:b/>
          <w:bCs/>
          <w:sz w:val="96"/>
          <w:szCs w:val="96"/>
        </w:rPr>
        <w:t>REKOMENDASI</w:t>
      </w:r>
    </w:p>
    <w:p w14:paraId="61E74590" w14:textId="1CC27F11" w:rsidR="00206ABA" w:rsidRDefault="00C078E1" w:rsidP="003A7E2A">
      <w:pPr>
        <w:spacing w:after="0"/>
        <w:jc w:val="center"/>
        <w:rPr>
          <w:b/>
          <w:bCs/>
          <w:sz w:val="96"/>
          <w:szCs w:val="96"/>
        </w:rPr>
      </w:pPr>
      <w:r>
        <w:rPr>
          <w:noProof/>
        </w:rPr>
        <w:drawing>
          <wp:anchor distT="0" distB="0" distL="114300" distR="114300" simplePos="0" relativeHeight="251657216" behindDoc="1" locked="0" layoutInCell="1" allowOverlap="1" wp14:anchorId="04CBBD22" wp14:editId="0EFCABF7">
            <wp:simplePos x="0" y="0"/>
            <wp:positionH relativeFrom="column">
              <wp:posOffset>1741170</wp:posOffset>
            </wp:positionH>
            <wp:positionV relativeFrom="paragraph">
              <wp:posOffset>1882610</wp:posOffset>
            </wp:positionV>
            <wp:extent cx="2378600" cy="2530103"/>
            <wp:effectExtent l="0" t="0" r="3175" b="3810"/>
            <wp:wrapNone/>
            <wp:docPr id="564214788" name="Gambar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4214788" name="Gambar 564214788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8600" cy="253010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sz w:val="96"/>
          <w:szCs w:val="96"/>
        </w:rPr>
        <w:t>COVID-19</w:t>
      </w:r>
    </w:p>
    <w:p w14:paraId="57C07A0B" w14:textId="77777777" w:rsidR="003A7E2A" w:rsidRDefault="003A7E2A" w:rsidP="003A7E2A">
      <w:pPr>
        <w:spacing w:after="0"/>
        <w:jc w:val="center"/>
        <w:rPr>
          <w:b/>
          <w:bCs/>
          <w:sz w:val="28"/>
          <w:szCs w:val="28"/>
        </w:rPr>
      </w:pPr>
    </w:p>
    <w:p w14:paraId="1CD30C89" w14:textId="6794B49D" w:rsidR="003A7E2A" w:rsidRDefault="003A7E2A" w:rsidP="003A7E2A">
      <w:pPr>
        <w:spacing w:after="0"/>
        <w:jc w:val="center"/>
        <w:rPr>
          <w:b/>
          <w:bCs/>
          <w:sz w:val="28"/>
          <w:szCs w:val="28"/>
        </w:rPr>
      </w:pPr>
    </w:p>
    <w:p w14:paraId="4EE1EADD" w14:textId="75F9B4DA" w:rsidR="003A7E2A" w:rsidRDefault="003A7E2A" w:rsidP="003A7E2A">
      <w:pPr>
        <w:spacing w:after="0"/>
        <w:jc w:val="center"/>
        <w:rPr>
          <w:b/>
          <w:bCs/>
          <w:sz w:val="28"/>
          <w:szCs w:val="28"/>
        </w:rPr>
      </w:pPr>
    </w:p>
    <w:p w14:paraId="079C1386" w14:textId="09A5A6C4" w:rsidR="00E410FB" w:rsidRDefault="00E410FB" w:rsidP="003A7E2A">
      <w:pPr>
        <w:spacing w:after="0"/>
        <w:jc w:val="center"/>
        <w:rPr>
          <w:b/>
          <w:bCs/>
          <w:sz w:val="28"/>
          <w:szCs w:val="28"/>
        </w:rPr>
      </w:pPr>
    </w:p>
    <w:p w14:paraId="32FB71B0" w14:textId="73454786" w:rsidR="00E410FB" w:rsidRDefault="00E410FB" w:rsidP="003A7E2A">
      <w:pPr>
        <w:spacing w:after="0"/>
        <w:jc w:val="center"/>
        <w:rPr>
          <w:b/>
          <w:bCs/>
          <w:sz w:val="28"/>
          <w:szCs w:val="28"/>
        </w:rPr>
      </w:pPr>
    </w:p>
    <w:p w14:paraId="43D5D0AC" w14:textId="7CB32D06" w:rsidR="00E410FB" w:rsidRDefault="00E410FB" w:rsidP="003A7E2A">
      <w:pPr>
        <w:spacing w:after="0"/>
        <w:jc w:val="center"/>
        <w:rPr>
          <w:b/>
          <w:bCs/>
          <w:sz w:val="28"/>
          <w:szCs w:val="28"/>
        </w:rPr>
      </w:pPr>
    </w:p>
    <w:p w14:paraId="00D33785" w14:textId="42059201" w:rsidR="00E410FB" w:rsidRDefault="00E410FB" w:rsidP="003A7E2A">
      <w:pPr>
        <w:spacing w:after="0"/>
        <w:jc w:val="center"/>
        <w:rPr>
          <w:b/>
          <w:bCs/>
          <w:sz w:val="28"/>
          <w:szCs w:val="28"/>
        </w:rPr>
      </w:pPr>
    </w:p>
    <w:p w14:paraId="6ABEFC0A" w14:textId="3BD80278" w:rsidR="00E410FB" w:rsidRDefault="00E410FB" w:rsidP="003A7E2A">
      <w:pPr>
        <w:spacing w:after="0"/>
        <w:jc w:val="center"/>
        <w:rPr>
          <w:b/>
          <w:bCs/>
          <w:sz w:val="28"/>
          <w:szCs w:val="28"/>
        </w:rPr>
      </w:pPr>
    </w:p>
    <w:p w14:paraId="68E39294" w14:textId="7D7B2190" w:rsidR="00E410FB" w:rsidRDefault="00E410FB" w:rsidP="003A7E2A">
      <w:pPr>
        <w:spacing w:after="0"/>
        <w:jc w:val="center"/>
        <w:rPr>
          <w:b/>
          <w:bCs/>
          <w:sz w:val="28"/>
          <w:szCs w:val="28"/>
        </w:rPr>
      </w:pPr>
    </w:p>
    <w:p w14:paraId="77C37D6E" w14:textId="21AFE95D" w:rsidR="00E410FB" w:rsidRDefault="00E410FB" w:rsidP="003A7E2A">
      <w:pPr>
        <w:spacing w:after="0"/>
        <w:jc w:val="center"/>
        <w:rPr>
          <w:b/>
          <w:bCs/>
          <w:sz w:val="28"/>
          <w:szCs w:val="28"/>
        </w:rPr>
      </w:pPr>
    </w:p>
    <w:p w14:paraId="749846C2" w14:textId="10DF869A" w:rsidR="00E410FB" w:rsidRDefault="00E410FB" w:rsidP="003A7E2A">
      <w:pPr>
        <w:spacing w:after="0"/>
        <w:jc w:val="center"/>
        <w:rPr>
          <w:b/>
          <w:bCs/>
          <w:sz w:val="28"/>
          <w:szCs w:val="28"/>
        </w:rPr>
      </w:pPr>
    </w:p>
    <w:p w14:paraId="6A3B7AD0" w14:textId="06E37899" w:rsidR="00E410FB" w:rsidRDefault="00E410FB" w:rsidP="003A7E2A">
      <w:pPr>
        <w:spacing w:after="0"/>
        <w:jc w:val="center"/>
        <w:rPr>
          <w:b/>
          <w:bCs/>
          <w:sz w:val="28"/>
          <w:szCs w:val="28"/>
        </w:rPr>
      </w:pPr>
    </w:p>
    <w:p w14:paraId="5F9642CC" w14:textId="228D7550" w:rsidR="00E410FB" w:rsidRDefault="00E410FB" w:rsidP="003A7E2A">
      <w:pPr>
        <w:spacing w:after="0"/>
        <w:jc w:val="center"/>
        <w:rPr>
          <w:b/>
          <w:bCs/>
          <w:sz w:val="28"/>
          <w:szCs w:val="28"/>
        </w:rPr>
      </w:pPr>
    </w:p>
    <w:p w14:paraId="27DA3270" w14:textId="78CDCB40" w:rsidR="00E410FB" w:rsidRDefault="00E410FB" w:rsidP="003A7E2A">
      <w:pPr>
        <w:spacing w:after="0"/>
        <w:jc w:val="center"/>
        <w:rPr>
          <w:b/>
          <w:bCs/>
          <w:sz w:val="28"/>
          <w:szCs w:val="28"/>
        </w:rPr>
      </w:pPr>
    </w:p>
    <w:p w14:paraId="09FB4AEB" w14:textId="0875C5CF" w:rsidR="00E410FB" w:rsidRDefault="00E410FB" w:rsidP="003A7E2A">
      <w:pPr>
        <w:spacing w:after="0"/>
        <w:jc w:val="center"/>
        <w:rPr>
          <w:b/>
          <w:bCs/>
          <w:sz w:val="28"/>
          <w:szCs w:val="28"/>
        </w:rPr>
      </w:pPr>
    </w:p>
    <w:p w14:paraId="29323EAA" w14:textId="079AB689" w:rsidR="00E410FB" w:rsidRDefault="00E410FB" w:rsidP="003A7E2A">
      <w:pPr>
        <w:spacing w:after="0"/>
        <w:jc w:val="center"/>
        <w:rPr>
          <w:b/>
          <w:bCs/>
          <w:sz w:val="28"/>
          <w:szCs w:val="28"/>
        </w:rPr>
      </w:pPr>
    </w:p>
    <w:p w14:paraId="555950C7" w14:textId="5E7CC62C" w:rsidR="00E410FB" w:rsidRDefault="00E410FB" w:rsidP="003A7E2A">
      <w:pPr>
        <w:spacing w:after="0"/>
        <w:jc w:val="center"/>
        <w:rPr>
          <w:b/>
          <w:bCs/>
          <w:sz w:val="28"/>
          <w:szCs w:val="28"/>
        </w:rPr>
      </w:pPr>
    </w:p>
    <w:p w14:paraId="73CB64B1" w14:textId="5CE2CAEB" w:rsidR="00E410FB" w:rsidRDefault="00E410FB" w:rsidP="003A7E2A">
      <w:pPr>
        <w:spacing w:after="0"/>
        <w:jc w:val="center"/>
        <w:rPr>
          <w:b/>
          <w:bCs/>
          <w:sz w:val="28"/>
          <w:szCs w:val="28"/>
        </w:rPr>
      </w:pPr>
    </w:p>
    <w:p w14:paraId="038F7384" w14:textId="314F2FC6" w:rsidR="00E410FB" w:rsidRDefault="00E410FB" w:rsidP="003A7E2A">
      <w:pPr>
        <w:spacing w:after="0"/>
        <w:jc w:val="center"/>
        <w:rPr>
          <w:b/>
          <w:bCs/>
          <w:sz w:val="28"/>
          <w:szCs w:val="28"/>
        </w:rPr>
      </w:pPr>
    </w:p>
    <w:p w14:paraId="45E887D6" w14:textId="04AFEC78" w:rsidR="00E410FB" w:rsidRDefault="00E410FB" w:rsidP="003A7E2A">
      <w:pPr>
        <w:spacing w:after="0"/>
        <w:jc w:val="center"/>
        <w:rPr>
          <w:b/>
          <w:bCs/>
          <w:sz w:val="28"/>
          <w:szCs w:val="28"/>
        </w:rPr>
      </w:pPr>
    </w:p>
    <w:p w14:paraId="6C0F7542" w14:textId="281251A0" w:rsidR="00E410FB" w:rsidRDefault="00E410FB" w:rsidP="003A7E2A">
      <w:pPr>
        <w:spacing w:after="0"/>
        <w:jc w:val="center"/>
        <w:rPr>
          <w:b/>
          <w:bCs/>
          <w:sz w:val="28"/>
          <w:szCs w:val="28"/>
        </w:rPr>
      </w:pPr>
    </w:p>
    <w:p w14:paraId="61D22949" w14:textId="555EE73D" w:rsidR="00E410FB" w:rsidRDefault="00E410FB" w:rsidP="003A7E2A">
      <w:pPr>
        <w:spacing w:after="0"/>
        <w:jc w:val="center"/>
        <w:rPr>
          <w:b/>
          <w:bCs/>
          <w:sz w:val="28"/>
          <w:szCs w:val="28"/>
        </w:rPr>
      </w:pPr>
    </w:p>
    <w:p w14:paraId="34D9DF8F" w14:textId="256246F8" w:rsidR="00E410FB" w:rsidRDefault="00E410FB" w:rsidP="003A7E2A">
      <w:pPr>
        <w:spacing w:after="0"/>
        <w:jc w:val="center"/>
        <w:rPr>
          <w:b/>
          <w:bCs/>
          <w:sz w:val="28"/>
          <w:szCs w:val="28"/>
        </w:rPr>
      </w:pPr>
    </w:p>
    <w:p w14:paraId="46495FA6" w14:textId="07E74F0E" w:rsidR="00E410FB" w:rsidRDefault="00E410FB" w:rsidP="003A7E2A">
      <w:pPr>
        <w:spacing w:after="0"/>
        <w:jc w:val="center"/>
        <w:rPr>
          <w:b/>
          <w:bCs/>
          <w:sz w:val="28"/>
          <w:szCs w:val="28"/>
        </w:rPr>
      </w:pPr>
    </w:p>
    <w:p w14:paraId="4FD08734" w14:textId="0DDFBBCC" w:rsidR="00E410FB" w:rsidRDefault="00E410FB" w:rsidP="003A7E2A">
      <w:pPr>
        <w:spacing w:after="0"/>
        <w:jc w:val="center"/>
        <w:rPr>
          <w:b/>
          <w:bCs/>
          <w:sz w:val="28"/>
          <w:szCs w:val="28"/>
        </w:rPr>
      </w:pPr>
    </w:p>
    <w:p w14:paraId="5B3435C8" w14:textId="77777777" w:rsidR="00E410FB" w:rsidRDefault="00E410FB" w:rsidP="003A7E2A">
      <w:pPr>
        <w:spacing w:after="0"/>
        <w:jc w:val="center"/>
        <w:rPr>
          <w:b/>
          <w:bCs/>
          <w:sz w:val="28"/>
          <w:szCs w:val="28"/>
        </w:rPr>
      </w:pPr>
    </w:p>
    <w:p w14:paraId="0F6B785A" w14:textId="77777777" w:rsidR="00E410FB" w:rsidRPr="003A7E2A" w:rsidRDefault="00E410FB" w:rsidP="00E410FB">
      <w:pPr>
        <w:spacing w:after="0"/>
        <w:jc w:val="center"/>
        <w:rPr>
          <w:b/>
          <w:bCs/>
          <w:sz w:val="32"/>
          <w:szCs w:val="32"/>
        </w:rPr>
      </w:pPr>
      <w:r w:rsidRPr="003A7E2A">
        <w:rPr>
          <w:b/>
          <w:bCs/>
          <w:sz w:val="32"/>
          <w:szCs w:val="32"/>
        </w:rPr>
        <w:t>DINAS KESEHATAN KABUPATEN ALOR</w:t>
      </w:r>
    </w:p>
    <w:p w14:paraId="0A3E345D" w14:textId="28F4E0C0" w:rsidR="00E410FB" w:rsidRDefault="00E410FB" w:rsidP="00E410FB">
      <w:pPr>
        <w:spacing w:after="0"/>
        <w:jc w:val="center"/>
        <w:rPr>
          <w:b/>
          <w:bCs/>
          <w:sz w:val="28"/>
          <w:szCs w:val="28"/>
        </w:rPr>
      </w:pPr>
      <w:r w:rsidRPr="003A7E2A">
        <w:rPr>
          <w:b/>
          <w:bCs/>
          <w:sz w:val="32"/>
          <w:szCs w:val="32"/>
        </w:rPr>
        <w:t>2025</w:t>
      </w:r>
    </w:p>
    <w:p w14:paraId="2060917B" w14:textId="4F2267EC" w:rsidR="00206ABA" w:rsidRPr="003A7E2A" w:rsidRDefault="00206ABA" w:rsidP="003A7E2A">
      <w:pPr>
        <w:spacing w:after="0"/>
        <w:jc w:val="center"/>
        <w:rPr>
          <w:b/>
          <w:bCs/>
          <w:sz w:val="32"/>
          <w:szCs w:val="32"/>
        </w:rPr>
        <w:sectPr w:rsidR="00206ABA" w:rsidRPr="003A7E2A">
          <w:pgSz w:w="11905" w:h="16837"/>
          <w:pgMar w:top="1440" w:right="1440" w:bottom="1440" w:left="1440" w:header="720" w:footer="720" w:gutter="0"/>
          <w:cols w:space="720"/>
        </w:sectPr>
      </w:pPr>
    </w:p>
    <w:p w14:paraId="33B9E7F6" w14:textId="2D84C7B8" w:rsidR="00206ABA" w:rsidRDefault="00E410FB" w:rsidP="003A7E2A">
      <w:pPr>
        <w:pStyle w:val="DaftarParagraf"/>
        <w:numPr>
          <w:ilvl w:val="0"/>
          <w:numId w:val="9"/>
        </w:numPr>
        <w:spacing w:after="0"/>
        <w:ind w:left="284" w:hanging="284"/>
      </w:pPr>
      <w:proofErr w:type="spellStart"/>
      <w:r w:rsidRPr="003A7E2A">
        <w:rPr>
          <w:b/>
          <w:bCs/>
        </w:rPr>
        <w:lastRenderedPageBreak/>
        <w:t>Pendahuluan</w:t>
      </w:r>
      <w:proofErr w:type="spellEnd"/>
    </w:p>
    <w:p w14:paraId="7E049EC2" w14:textId="443D8182" w:rsidR="00206ABA" w:rsidRPr="003A7E2A" w:rsidRDefault="00E410FB" w:rsidP="003A7E2A">
      <w:pPr>
        <w:pStyle w:val="DaftarParagraf"/>
        <w:numPr>
          <w:ilvl w:val="1"/>
          <w:numId w:val="9"/>
        </w:numPr>
        <w:spacing w:after="0"/>
        <w:ind w:left="567" w:hanging="283"/>
        <w:rPr>
          <w:b/>
          <w:bCs/>
        </w:rPr>
      </w:pPr>
      <w:r w:rsidRPr="003A7E2A">
        <w:rPr>
          <w:b/>
          <w:bCs/>
        </w:rPr>
        <w:t xml:space="preserve">Latar </w:t>
      </w:r>
      <w:proofErr w:type="spellStart"/>
      <w:r w:rsidR="003A7E2A" w:rsidRPr="003A7E2A">
        <w:rPr>
          <w:b/>
          <w:bCs/>
        </w:rPr>
        <w:t>Belakang</w:t>
      </w:r>
      <w:proofErr w:type="spellEnd"/>
      <w:r w:rsidR="003A7E2A" w:rsidRPr="003A7E2A">
        <w:rPr>
          <w:b/>
          <w:bCs/>
        </w:rPr>
        <w:t xml:space="preserve"> </w:t>
      </w:r>
      <w:proofErr w:type="spellStart"/>
      <w:r w:rsidR="003A7E2A" w:rsidRPr="003A7E2A">
        <w:rPr>
          <w:b/>
          <w:bCs/>
        </w:rPr>
        <w:t>Penyakit</w:t>
      </w:r>
      <w:proofErr w:type="spellEnd"/>
    </w:p>
    <w:p w14:paraId="5086E561" w14:textId="6A1DB8ED" w:rsidR="00C078E1" w:rsidRDefault="00C078E1" w:rsidP="003A7E2A">
      <w:pPr>
        <w:spacing w:after="0"/>
        <w:ind w:left="567" w:firstLine="567"/>
        <w:jc w:val="both"/>
      </w:pPr>
      <w:r w:rsidRPr="00C078E1">
        <w:t xml:space="preserve">COVID-19 </w:t>
      </w:r>
      <w:proofErr w:type="spellStart"/>
      <w:r w:rsidRPr="00C078E1">
        <w:t>adalah</w:t>
      </w:r>
      <w:proofErr w:type="spellEnd"/>
      <w:r w:rsidRPr="00C078E1">
        <w:t xml:space="preserve"> </w:t>
      </w:r>
      <w:proofErr w:type="spellStart"/>
      <w:r w:rsidRPr="00C078E1">
        <w:t>penyakit</w:t>
      </w:r>
      <w:proofErr w:type="spellEnd"/>
      <w:r w:rsidRPr="00C078E1">
        <w:t xml:space="preserve"> yang </w:t>
      </w:r>
      <w:proofErr w:type="spellStart"/>
      <w:r w:rsidRPr="00C078E1">
        <w:t>disebabkan</w:t>
      </w:r>
      <w:proofErr w:type="spellEnd"/>
      <w:r w:rsidRPr="00C078E1">
        <w:t xml:space="preserve"> oleh </w:t>
      </w:r>
      <w:proofErr w:type="spellStart"/>
      <w:r w:rsidRPr="00C078E1">
        <w:t>turunan</w:t>
      </w:r>
      <w:proofErr w:type="spellEnd"/>
      <w:r w:rsidRPr="00C078E1">
        <w:t xml:space="preserve"> coronavirus </w:t>
      </w:r>
      <w:proofErr w:type="spellStart"/>
      <w:r w:rsidRPr="00C078E1">
        <w:t>baru</w:t>
      </w:r>
      <w:proofErr w:type="spellEnd"/>
      <w:r w:rsidRPr="00C078E1">
        <w:t xml:space="preserve">, ‘CO’ </w:t>
      </w:r>
      <w:proofErr w:type="spellStart"/>
      <w:r w:rsidRPr="00C078E1">
        <w:t>diambil</w:t>
      </w:r>
      <w:proofErr w:type="spellEnd"/>
      <w:r w:rsidRPr="00C078E1">
        <w:t xml:space="preserve"> </w:t>
      </w:r>
      <w:proofErr w:type="spellStart"/>
      <w:r w:rsidRPr="00C078E1">
        <w:t>dari</w:t>
      </w:r>
      <w:proofErr w:type="spellEnd"/>
      <w:r w:rsidRPr="00C078E1">
        <w:t xml:space="preserve"> corona, ‘VI’ virus, dan ‘D’ disease (</w:t>
      </w:r>
      <w:proofErr w:type="spellStart"/>
      <w:r w:rsidRPr="00C078E1">
        <w:t>penyakit</w:t>
      </w:r>
      <w:proofErr w:type="spellEnd"/>
      <w:r w:rsidRPr="00C078E1">
        <w:t xml:space="preserve">). </w:t>
      </w:r>
      <w:proofErr w:type="spellStart"/>
      <w:r w:rsidRPr="00C078E1">
        <w:t>Sebelumnya</w:t>
      </w:r>
      <w:proofErr w:type="spellEnd"/>
      <w:r w:rsidRPr="00C078E1">
        <w:t xml:space="preserve">, </w:t>
      </w:r>
      <w:proofErr w:type="spellStart"/>
      <w:r w:rsidRPr="00C078E1">
        <w:t>penyakit</w:t>
      </w:r>
      <w:proofErr w:type="spellEnd"/>
      <w:r w:rsidRPr="00C078E1">
        <w:t xml:space="preserve"> </w:t>
      </w:r>
      <w:proofErr w:type="spellStart"/>
      <w:r w:rsidRPr="00C078E1">
        <w:t>ini</w:t>
      </w:r>
      <w:proofErr w:type="spellEnd"/>
      <w:r w:rsidRPr="00C078E1">
        <w:t xml:space="preserve"> </w:t>
      </w:r>
      <w:proofErr w:type="spellStart"/>
      <w:r w:rsidRPr="00C078E1">
        <w:t>disebut</w:t>
      </w:r>
      <w:proofErr w:type="spellEnd"/>
      <w:r w:rsidRPr="00C078E1">
        <w:t xml:space="preserve"> ‘2019 novel coronavirus’ </w:t>
      </w:r>
      <w:proofErr w:type="spellStart"/>
      <w:r w:rsidRPr="00C078E1">
        <w:t>atau</w:t>
      </w:r>
      <w:proofErr w:type="spellEnd"/>
      <w:r w:rsidRPr="00C078E1">
        <w:t xml:space="preserve"> ‘2019-nCoV.’ Virus COVID-19 </w:t>
      </w:r>
      <w:proofErr w:type="spellStart"/>
      <w:r w:rsidRPr="00C078E1">
        <w:t>adalah</w:t>
      </w:r>
      <w:proofErr w:type="spellEnd"/>
      <w:r w:rsidRPr="00C078E1">
        <w:t xml:space="preserve"> virus </w:t>
      </w:r>
      <w:proofErr w:type="spellStart"/>
      <w:r w:rsidRPr="00C078E1">
        <w:t>baru</w:t>
      </w:r>
      <w:proofErr w:type="spellEnd"/>
      <w:r w:rsidRPr="00C078E1">
        <w:t xml:space="preserve"> yang </w:t>
      </w:r>
      <w:proofErr w:type="spellStart"/>
      <w:r w:rsidRPr="00C078E1">
        <w:t>terkait</w:t>
      </w:r>
      <w:proofErr w:type="spellEnd"/>
      <w:r w:rsidRPr="00C078E1">
        <w:t xml:space="preserve"> </w:t>
      </w:r>
      <w:proofErr w:type="spellStart"/>
      <w:r w:rsidRPr="00C078E1">
        <w:t>dengan</w:t>
      </w:r>
      <w:proofErr w:type="spellEnd"/>
      <w:r w:rsidRPr="00C078E1">
        <w:t xml:space="preserve"> </w:t>
      </w:r>
      <w:proofErr w:type="spellStart"/>
      <w:r w:rsidRPr="00C078E1">
        <w:t>keluarga</w:t>
      </w:r>
      <w:proofErr w:type="spellEnd"/>
      <w:r w:rsidRPr="00C078E1">
        <w:t xml:space="preserve"> virus yang </w:t>
      </w:r>
      <w:proofErr w:type="spellStart"/>
      <w:r w:rsidRPr="00C078E1">
        <w:t>sama</w:t>
      </w:r>
      <w:proofErr w:type="spellEnd"/>
      <w:r w:rsidRPr="00C078E1">
        <w:t xml:space="preserve"> </w:t>
      </w:r>
      <w:proofErr w:type="spellStart"/>
      <w:r w:rsidRPr="00C078E1">
        <w:t>dengan</w:t>
      </w:r>
      <w:proofErr w:type="spellEnd"/>
      <w:r w:rsidRPr="00C078E1">
        <w:t xml:space="preserve"> </w:t>
      </w:r>
      <w:proofErr w:type="gramStart"/>
      <w:r w:rsidRPr="00C078E1">
        <w:t>Severe Acute Respiratory Syndrome</w:t>
      </w:r>
      <w:proofErr w:type="gramEnd"/>
      <w:r w:rsidRPr="00C078E1">
        <w:t xml:space="preserve"> (SARS) dan </w:t>
      </w:r>
      <w:proofErr w:type="spellStart"/>
      <w:r w:rsidRPr="00C078E1">
        <w:t>beberapa</w:t>
      </w:r>
      <w:proofErr w:type="spellEnd"/>
      <w:r w:rsidRPr="00C078E1">
        <w:t xml:space="preserve"> </w:t>
      </w:r>
      <w:proofErr w:type="spellStart"/>
      <w:r w:rsidRPr="00C078E1">
        <w:t>jenis</w:t>
      </w:r>
      <w:proofErr w:type="spellEnd"/>
      <w:r w:rsidRPr="00C078E1">
        <w:t xml:space="preserve"> virus flu </w:t>
      </w:r>
      <w:proofErr w:type="spellStart"/>
      <w:r w:rsidRPr="00C078E1">
        <w:t>biasa</w:t>
      </w:r>
      <w:proofErr w:type="spellEnd"/>
      <w:r w:rsidRPr="00C078E1">
        <w:t xml:space="preserve"> (WHO, 2020). Coronavirus 2019 (Covid-19) </w:t>
      </w:r>
      <w:proofErr w:type="spellStart"/>
      <w:r w:rsidRPr="00C078E1">
        <w:t>adalah</w:t>
      </w:r>
      <w:proofErr w:type="spellEnd"/>
      <w:r w:rsidRPr="00C078E1">
        <w:t xml:space="preserve"> </w:t>
      </w:r>
      <w:proofErr w:type="spellStart"/>
      <w:r w:rsidRPr="00C078E1">
        <w:t>penyakit</w:t>
      </w:r>
      <w:proofErr w:type="spellEnd"/>
      <w:r w:rsidRPr="00C078E1">
        <w:t xml:space="preserve"> </w:t>
      </w:r>
      <w:proofErr w:type="spellStart"/>
      <w:r w:rsidRPr="00C078E1">
        <w:t>menular</w:t>
      </w:r>
      <w:proofErr w:type="spellEnd"/>
      <w:r w:rsidRPr="00C078E1">
        <w:t xml:space="preserve"> yang </w:t>
      </w:r>
      <w:proofErr w:type="spellStart"/>
      <w:r w:rsidRPr="00C078E1">
        <w:t>disebabkan</w:t>
      </w:r>
      <w:proofErr w:type="spellEnd"/>
      <w:r w:rsidRPr="00C078E1">
        <w:t xml:space="preserve"> oleh </w:t>
      </w:r>
      <w:proofErr w:type="spellStart"/>
      <w:r w:rsidRPr="00C078E1">
        <w:t>sindrom</w:t>
      </w:r>
      <w:proofErr w:type="spellEnd"/>
      <w:r w:rsidRPr="00C078E1">
        <w:t xml:space="preserve"> </w:t>
      </w:r>
      <w:proofErr w:type="spellStart"/>
      <w:r w:rsidRPr="00C078E1">
        <w:t>pernapasan</w:t>
      </w:r>
      <w:proofErr w:type="spellEnd"/>
      <w:r w:rsidRPr="00C078E1">
        <w:t xml:space="preserve"> </w:t>
      </w:r>
      <w:proofErr w:type="spellStart"/>
      <w:r w:rsidRPr="00C078E1">
        <w:t>akut</w:t>
      </w:r>
      <w:proofErr w:type="spellEnd"/>
      <w:r w:rsidRPr="00C078E1">
        <w:t xml:space="preserve"> coronavirus 2 (Sars-CoV-2). </w:t>
      </w:r>
      <w:proofErr w:type="spellStart"/>
      <w:r w:rsidRPr="00C078E1">
        <w:t>Penyakit</w:t>
      </w:r>
      <w:proofErr w:type="spellEnd"/>
      <w:r w:rsidRPr="00C078E1">
        <w:t xml:space="preserve"> </w:t>
      </w:r>
      <w:proofErr w:type="spellStart"/>
      <w:r w:rsidRPr="00C078E1">
        <w:t>ini</w:t>
      </w:r>
      <w:proofErr w:type="spellEnd"/>
      <w:r w:rsidRPr="00C078E1">
        <w:t xml:space="preserve"> </w:t>
      </w:r>
      <w:proofErr w:type="spellStart"/>
      <w:r w:rsidRPr="00C078E1">
        <w:t>pertama</w:t>
      </w:r>
      <w:proofErr w:type="spellEnd"/>
      <w:r w:rsidRPr="00C078E1">
        <w:t xml:space="preserve"> kali </w:t>
      </w:r>
      <w:proofErr w:type="spellStart"/>
      <w:r w:rsidRPr="00C078E1">
        <w:t>ditemukan</w:t>
      </w:r>
      <w:proofErr w:type="spellEnd"/>
      <w:r w:rsidRPr="00C078E1">
        <w:t xml:space="preserve"> pada </w:t>
      </w:r>
      <w:proofErr w:type="spellStart"/>
      <w:r w:rsidRPr="00C078E1">
        <w:t>Desember</w:t>
      </w:r>
      <w:proofErr w:type="spellEnd"/>
      <w:r w:rsidRPr="00C078E1">
        <w:t xml:space="preserve"> 2019 di Wuhan, </w:t>
      </w:r>
      <w:proofErr w:type="spellStart"/>
      <w:r w:rsidRPr="00C078E1">
        <w:t>Ibukota</w:t>
      </w:r>
      <w:proofErr w:type="spellEnd"/>
      <w:r w:rsidRPr="00C078E1">
        <w:t xml:space="preserve"> </w:t>
      </w:r>
      <w:proofErr w:type="spellStart"/>
      <w:r w:rsidRPr="00C078E1">
        <w:t>Provinsi</w:t>
      </w:r>
      <w:proofErr w:type="spellEnd"/>
      <w:r w:rsidRPr="00C078E1">
        <w:t xml:space="preserve"> Hubei China, dan </w:t>
      </w:r>
      <w:proofErr w:type="spellStart"/>
      <w:r w:rsidRPr="00C078E1">
        <w:t>sejak</w:t>
      </w:r>
      <w:proofErr w:type="spellEnd"/>
      <w:r w:rsidRPr="00C078E1">
        <w:t xml:space="preserve"> </w:t>
      </w:r>
      <w:proofErr w:type="spellStart"/>
      <w:r w:rsidRPr="00C078E1">
        <w:t>itu</w:t>
      </w:r>
      <w:proofErr w:type="spellEnd"/>
      <w:r w:rsidRPr="00C078E1">
        <w:t xml:space="preserve"> </w:t>
      </w:r>
      <w:proofErr w:type="spellStart"/>
      <w:r w:rsidRPr="00C078E1">
        <w:t>menyebar</w:t>
      </w:r>
      <w:proofErr w:type="spellEnd"/>
      <w:r w:rsidRPr="00C078E1">
        <w:t xml:space="preserve"> </w:t>
      </w:r>
      <w:proofErr w:type="spellStart"/>
      <w:r w:rsidRPr="00C078E1">
        <w:t>secara</w:t>
      </w:r>
      <w:proofErr w:type="spellEnd"/>
      <w:r w:rsidRPr="00C078E1">
        <w:t xml:space="preserve"> global </w:t>
      </w:r>
      <w:proofErr w:type="spellStart"/>
      <w:r w:rsidRPr="00C078E1">
        <w:t>diseluruh</w:t>
      </w:r>
      <w:proofErr w:type="spellEnd"/>
      <w:r w:rsidRPr="00C078E1">
        <w:t xml:space="preserve"> dunia, </w:t>
      </w:r>
      <w:proofErr w:type="spellStart"/>
      <w:r w:rsidRPr="00C078E1">
        <w:t>mengakibatkan</w:t>
      </w:r>
      <w:proofErr w:type="spellEnd"/>
      <w:r w:rsidRPr="00C078E1">
        <w:t xml:space="preserve"> </w:t>
      </w:r>
      <w:proofErr w:type="spellStart"/>
      <w:r w:rsidRPr="00C078E1">
        <w:t>pandemi</w:t>
      </w:r>
      <w:proofErr w:type="spellEnd"/>
      <w:r w:rsidRPr="00C078E1">
        <w:t xml:space="preserve"> coronavirus 2019-2020. </w:t>
      </w:r>
      <w:proofErr w:type="spellStart"/>
      <w:r w:rsidRPr="00C078E1">
        <w:t>Organisasi</w:t>
      </w:r>
      <w:proofErr w:type="spellEnd"/>
      <w:r w:rsidRPr="00C078E1">
        <w:t xml:space="preserve"> Kesehatan Dunia (WHO) </w:t>
      </w:r>
      <w:proofErr w:type="spellStart"/>
      <w:r w:rsidRPr="00C078E1">
        <w:t>mendeklarasikan</w:t>
      </w:r>
      <w:proofErr w:type="spellEnd"/>
      <w:r w:rsidRPr="00C078E1">
        <w:t xml:space="preserve"> </w:t>
      </w:r>
      <w:proofErr w:type="spellStart"/>
      <w:r w:rsidRPr="00C078E1">
        <w:t>wabah</w:t>
      </w:r>
      <w:proofErr w:type="spellEnd"/>
      <w:r w:rsidRPr="00C078E1">
        <w:t xml:space="preserve"> </w:t>
      </w:r>
      <w:proofErr w:type="spellStart"/>
      <w:r w:rsidRPr="00C078E1">
        <w:t>koronavirus</w:t>
      </w:r>
      <w:proofErr w:type="spellEnd"/>
      <w:r w:rsidRPr="00C078E1">
        <w:t xml:space="preserve"> 2019- 2020 </w:t>
      </w:r>
      <w:proofErr w:type="spellStart"/>
      <w:r w:rsidRPr="00C078E1">
        <w:t>sebagai</w:t>
      </w:r>
      <w:proofErr w:type="spellEnd"/>
      <w:r w:rsidRPr="00C078E1">
        <w:t xml:space="preserve"> Kesehatan Masyarakat </w:t>
      </w:r>
      <w:proofErr w:type="spellStart"/>
      <w:r w:rsidRPr="00C078E1">
        <w:t>Darurat</w:t>
      </w:r>
      <w:proofErr w:type="spellEnd"/>
      <w:r w:rsidRPr="00C078E1">
        <w:t xml:space="preserve"> Internasional (PHEIC) pada 30 Januari 2020, dan </w:t>
      </w:r>
      <w:proofErr w:type="spellStart"/>
      <w:r w:rsidRPr="00C078E1">
        <w:t>pandemi</w:t>
      </w:r>
      <w:proofErr w:type="spellEnd"/>
      <w:r w:rsidRPr="00C078E1">
        <w:t xml:space="preserve"> pada 11 Maret 2020. </w:t>
      </w:r>
      <w:proofErr w:type="spellStart"/>
      <w:r w:rsidRPr="00C078E1">
        <w:t>Wabah</w:t>
      </w:r>
      <w:proofErr w:type="spellEnd"/>
      <w:r w:rsidRPr="00C078E1">
        <w:t xml:space="preserve"> </w:t>
      </w:r>
      <w:proofErr w:type="spellStart"/>
      <w:r w:rsidRPr="00C078E1">
        <w:t>penyakit</w:t>
      </w:r>
      <w:proofErr w:type="spellEnd"/>
      <w:r w:rsidRPr="00C078E1">
        <w:t xml:space="preserve"> </w:t>
      </w:r>
      <w:proofErr w:type="spellStart"/>
      <w:r w:rsidRPr="00C078E1">
        <w:t>ini</w:t>
      </w:r>
      <w:proofErr w:type="spellEnd"/>
      <w:r w:rsidRPr="00C078E1">
        <w:t xml:space="preserve"> </w:t>
      </w:r>
      <w:proofErr w:type="spellStart"/>
      <w:r w:rsidRPr="00C078E1">
        <w:t>begitu</w:t>
      </w:r>
      <w:proofErr w:type="spellEnd"/>
      <w:r w:rsidRPr="00C078E1">
        <w:t xml:space="preserve"> sangat </w:t>
      </w:r>
      <w:proofErr w:type="spellStart"/>
      <w:r w:rsidRPr="00C078E1">
        <w:t>mengguncang</w:t>
      </w:r>
      <w:proofErr w:type="spellEnd"/>
      <w:r w:rsidRPr="00C078E1">
        <w:t xml:space="preserve"> </w:t>
      </w:r>
      <w:proofErr w:type="spellStart"/>
      <w:r w:rsidRPr="00C078E1">
        <w:t>masyarakat</w:t>
      </w:r>
      <w:proofErr w:type="spellEnd"/>
      <w:r w:rsidRPr="00C078E1">
        <w:t xml:space="preserve"> dunia, </w:t>
      </w:r>
      <w:proofErr w:type="spellStart"/>
      <w:r w:rsidRPr="00C078E1">
        <w:t>hingga</w:t>
      </w:r>
      <w:proofErr w:type="spellEnd"/>
      <w:r w:rsidRPr="00C078E1">
        <w:t xml:space="preserve"> </w:t>
      </w:r>
      <w:proofErr w:type="spellStart"/>
      <w:r w:rsidRPr="00C078E1">
        <w:t>hampir</w:t>
      </w:r>
      <w:proofErr w:type="spellEnd"/>
      <w:r w:rsidRPr="00C078E1">
        <w:t xml:space="preserve"> 200 Negara di Dunia </w:t>
      </w:r>
      <w:proofErr w:type="spellStart"/>
      <w:r w:rsidRPr="00C078E1">
        <w:t>terjangkit</w:t>
      </w:r>
      <w:proofErr w:type="spellEnd"/>
      <w:r w:rsidRPr="00C078E1">
        <w:t xml:space="preserve"> oleh virus </w:t>
      </w:r>
      <w:proofErr w:type="spellStart"/>
      <w:r w:rsidRPr="00C078E1">
        <w:t>ini</w:t>
      </w:r>
      <w:proofErr w:type="spellEnd"/>
      <w:r w:rsidRPr="00C078E1">
        <w:t xml:space="preserve"> </w:t>
      </w:r>
      <w:proofErr w:type="spellStart"/>
      <w:r w:rsidRPr="00C078E1">
        <w:t>termasuk</w:t>
      </w:r>
      <w:proofErr w:type="spellEnd"/>
      <w:r w:rsidRPr="00C078E1">
        <w:t xml:space="preserve"> Indonesia. </w:t>
      </w:r>
      <w:proofErr w:type="spellStart"/>
      <w:r w:rsidRPr="00C078E1">
        <w:t>Berbagai</w:t>
      </w:r>
      <w:proofErr w:type="spellEnd"/>
      <w:r w:rsidRPr="00C078E1">
        <w:t xml:space="preserve"> </w:t>
      </w:r>
      <w:proofErr w:type="spellStart"/>
      <w:r w:rsidRPr="00C078E1">
        <w:t>upaya</w:t>
      </w:r>
      <w:proofErr w:type="spellEnd"/>
      <w:r w:rsidRPr="00C078E1">
        <w:t xml:space="preserve"> </w:t>
      </w:r>
      <w:proofErr w:type="spellStart"/>
      <w:r w:rsidRPr="00C078E1">
        <w:t>pencegahan</w:t>
      </w:r>
      <w:proofErr w:type="spellEnd"/>
      <w:r w:rsidRPr="00C078E1">
        <w:t xml:space="preserve"> </w:t>
      </w:r>
      <w:proofErr w:type="spellStart"/>
      <w:r w:rsidRPr="00C078E1">
        <w:t>penyebaran</w:t>
      </w:r>
      <w:proofErr w:type="spellEnd"/>
      <w:r w:rsidRPr="00C078E1">
        <w:t xml:space="preserve"> virus Covid-19 pun </w:t>
      </w:r>
      <w:proofErr w:type="spellStart"/>
      <w:r w:rsidRPr="00C078E1">
        <w:t>dilakukan</w:t>
      </w:r>
      <w:proofErr w:type="spellEnd"/>
      <w:r w:rsidRPr="00C078E1">
        <w:t xml:space="preserve"> oleh </w:t>
      </w:r>
      <w:proofErr w:type="spellStart"/>
      <w:r w:rsidRPr="00C078E1">
        <w:t>pemerintah</w:t>
      </w:r>
      <w:proofErr w:type="spellEnd"/>
      <w:r w:rsidRPr="00C078E1">
        <w:t xml:space="preserve"> di negara-negara di dunia guna </w:t>
      </w:r>
      <w:proofErr w:type="spellStart"/>
      <w:r w:rsidRPr="00C078E1">
        <w:t>memutus</w:t>
      </w:r>
      <w:proofErr w:type="spellEnd"/>
      <w:r w:rsidRPr="00C078E1">
        <w:t xml:space="preserve"> </w:t>
      </w:r>
      <w:proofErr w:type="spellStart"/>
      <w:r w:rsidRPr="00C078E1">
        <w:t>rantai</w:t>
      </w:r>
      <w:proofErr w:type="spellEnd"/>
      <w:r w:rsidRPr="00C078E1">
        <w:t xml:space="preserve"> </w:t>
      </w:r>
      <w:proofErr w:type="spellStart"/>
      <w:r w:rsidRPr="00C078E1">
        <w:t>penyebaran</w:t>
      </w:r>
      <w:proofErr w:type="spellEnd"/>
      <w:r w:rsidRPr="00C078E1">
        <w:t xml:space="preserve"> virus Covid-19 </w:t>
      </w:r>
      <w:proofErr w:type="spellStart"/>
      <w:r w:rsidRPr="00C078E1">
        <w:t>ini</w:t>
      </w:r>
      <w:proofErr w:type="spellEnd"/>
      <w:r w:rsidRPr="00C078E1">
        <w:t xml:space="preserve">, yang </w:t>
      </w:r>
      <w:proofErr w:type="spellStart"/>
      <w:r w:rsidRPr="00C078E1">
        <w:t>disebut</w:t>
      </w:r>
      <w:proofErr w:type="spellEnd"/>
      <w:r w:rsidRPr="00C078E1">
        <w:t xml:space="preserve"> </w:t>
      </w:r>
      <w:proofErr w:type="spellStart"/>
      <w:r w:rsidRPr="00C078E1">
        <w:t>dengan</w:t>
      </w:r>
      <w:proofErr w:type="spellEnd"/>
      <w:r w:rsidRPr="00C078E1">
        <w:t xml:space="preserve"> </w:t>
      </w:r>
      <w:proofErr w:type="spellStart"/>
      <w:r w:rsidRPr="00C078E1">
        <w:t>istilah</w:t>
      </w:r>
      <w:proofErr w:type="spellEnd"/>
      <w:r w:rsidRPr="00C078E1">
        <w:t xml:space="preserve"> lockdown dan social distancing. </w:t>
      </w:r>
      <w:proofErr w:type="spellStart"/>
      <w:r w:rsidRPr="00C078E1">
        <w:t>Sejak</w:t>
      </w:r>
      <w:proofErr w:type="spellEnd"/>
      <w:r w:rsidRPr="00C078E1">
        <w:t xml:space="preserve"> 31 </w:t>
      </w:r>
      <w:proofErr w:type="spellStart"/>
      <w:r w:rsidRPr="00C078E1">
        <w:t>Desember</w:t>
      </w:r>
      <w:proofErr w:type="spellEnd"/>
      <w:r w:rsidRPr="00C078E1">
        <w:t xml:space="preserve"> 2019 </w:t>
      </w:r>
      <w:proofErr w:type="spellStart"/>
      <w:r w:rsidRPr="00C078E1">
        <w:t>hingga</w:t>
      </w:r>
      <w:proofErr w:type="spellEnd"/>
      <w:r w:rsidRPr="00C078E1">
        <w:t xml:space="preserve"> 3 Januari 2020 </w:t>
      </w:r>
      <w:proofErr w:type="spellStart"/>
      <w:r w:rsidRPr="00C078E1">
        <w:t>kasus</w:t>
      </w:r>
      <w:proofErr w:type="spellEnd"/>
      <w:r w:rsidRPr="00C078E1">
        <w:t xml:space="preserve"> </w:t>
      </w:r>
      <w:proofErr w:type="spellStart"/>
      <w:r w:rsidRPr="00C078E1">
        <w:t>ini</w:t>
      </w:r>
      <w:proofErr w:type="spellEnd"/>
      <w:r w:rsidRPr="00C078E1">
        <w:t xml:space="preserve"> </w:t>
      </w:r>
      <w:proofErr w:type="spellStart"/>
      <w:r w:rsidRPr="00C078E1">
        <w:t>meningkat</w:t>
      </w:r>
      <w:proofErr w:type="spellEnd"/>
      <w:r w:rsidRPr="00C078E1">
        <w:t xml:space="preserve"> </w:t>
      </w:r>
      <w:proofErr w:type="spellStart"/>
      <w:r w:rsidRPr="00C078E1">
        <w:t>pesat</w:t>
      </w:r>
      <w:proofErr w:type="spellEnd"/>
      <w:r w:rsidRPr="00C078E1">
        <w:t xml:space="preserve">, </w:t>
      </w:r>
      <w:proofErr w:type="spellStart"/>
      <w:r w:rsidRPr="00C078E1">
        <w:t>ditandai</w:t>
      </w:r>
      <w:proofErr w:type="spellEnd"/>
      <w:r w:rsidRPr="00C078E1">
        <w:t xml:space="preserve"> </w:t>
      </w:r>
      <w:proofErr w:type="spellStart"/>
      <w:r w:rsidRPr="00C078E1">
        <w:t>dengan</w:t>
      </w:r>
      <w:proofErr w:type="spellEnd"/>
      <w:r w:rsidRPr="00C078E1">
        <w:t xml:space="preserve"> </w:t>
      </w:r>
      <w:proofErr w:type="spellStart"/>
      <w:r w:rsidRPr="00C078E1">
        <w:t>dilaporkannya</w:t>
      </w:r>
      <w:proofErr w:type="spellEnd"/>
      <w:r w:rsidRPr="00C078E1">
        <w:t xml:space="preserve"> </w:t>
      </w:r>
      <w:proofErr w:type="spellStart"/>
      <w:r w:rsidRPr="00C078E1">
        <w:t>sebanyak</w:t>
      </w:r>
      <w:proofErr w:type="spellEnd"/>
      <w:r w:rsidRPr="00C078E1">
        <w:t xml:space="preserve"> 44 </w:t>
      </w:r>
      <w:proofErr w:type="spellStart"/>
      <w:r w:rsidRPr="00C078E1">
        <w:t>kasus</w:t>
      </w:r>
      <w:proofErr w:type="spellEnd"/>
      <w:r w:rsidRPr="00C078E1">
        <w:t xml:space="preserve">. Tidak </w:t>
      </w:r>
      <w:proofErr w:type="spellStart"/>
      <w:r w:rsidRPr="00C078E1">
        <w:t>sampai</w:t>
      </w:r>
      <w:proofErr w:type="spellEnd"/>
      <w:r w:rsidRPr="00C078E1">
        <w:t xml:space="preserve"> </w:t>
      </w:r>
      <w:proofErr w:type="spellStart"/>
      <w:r w:rsidRPr="00C078E1">
        <w:t>satu</w:t>
      </w:r>
      <w:proofErr w:type="spellEnd"/>
      <w:r w:rsidRPr="00C078E1">
        <w:t xml:space="preserve"> </w:t>
      </w:r>
      <w:proofErr w:type="spellStart"/>
      <w:r w:rsidRPr="00C078E1">
        <w:t>bulan</w:t>
      </w:r>
      <w:proofErr w:type="spellEnd"/>
      <w:r w:rsidRPr="00C078E1">
        <w:t xml:space="preserve">, </w:t>
      </w:r>
      <w:proofErr w:type="spellStart"/>
      <w:r w:rsidRPr="00C078E1">
        <w:t>penyakit</w:t>
      </w:r>
      <w:proofErr w:type="spellEnd"/>
      <w:r w:rsidRPr="00C078E1">
        <w:t xml:space="preserve"> </w:t>
      </w:r>
      <w:proofErr w:type="spellStart"/>
      <w:r w:rsidRPr="00C078E1">
        <w:t>ini</w:t>
      </w:r>
      <w:proofErr w:type="spellEnd"/>
      <w:r w:rsidRPr="00C078E1">
        <w:t xml:space="preserve"> </w:t>
      </w:r>
      <w:proofErr w:type="spellStart"/>
      <w:r w:rsidRPr="00C078E1">
        <w:t>telah</w:t>
      </w:r>
      <w:proofErr w:type="spellEnd"/>
      <w:r w:rsidRPr="00C078E1">
        <w:t xml:space="preserve"> </w:t>
      </w:r>
      <w:proofErr w:type="spellStart"/>
      <w:r w:rsidRPr="00C078E1">
        <w:t>menyebar</w:t>
      </w:r>
      <w:proofErr w:type="spellEnd"/>
      <w:r w:rsidRPr="00C078E1">
        <w:t xml:space="preserve"> di </w:t>
      </w:r>
      <w:proofErr w:type="spellStart"/>
      <w:r w:rsidRPr="00C078E1">
        <w:t>berbagai</w:t>
      </w:r>
      <w:proofErr w:type="spellEnd"/>
      <w:r w:rsidRPr="00C078E1">
        <w:t xml:space="preserve"> </w:t>
      </w:r>
      <w:proofErr w:type="spellStart"/>
      <w:r w:rsidRPr="00C078E1">
        <w:t>provinsi</w:t>
      </w:r>
      <w:proofErr w:type="spellEnd"/>
      <w:r w:rsidRPr="00C078E1">
        <w:t xml:space="preserve"> lain di China, Thailand, </w:t>
      </w:r>
      <w:proofErr w:type="spellStart"/>
      <w:r w:rsidRPr="00C078E1">
        <w:t>Jepang</w:t>
      </w:r>
      <w:proofErr w:type="spellEnd"/>
      <w:r w:rsidRPr="00C078E1">
        <w:t xml:space="preserve">, dan Korea Selatan. Sampel yang </w:t>
      </w:r>
      <w:proofErr w:type="spellStart"/>
      <w:r w:rsidRPr="00C078E1">
        <w:t>diteliti</w:t>
      </w:r>
      <w:proofErr w:type="spellEnd"/>
      <w:r w:rsidRPr="00C078E1">
        <w:t xml:space="preserve"> </w:t>
      </w:r>
      <w:proofErr w:type="spellStart"/>
      <w:r w:rsidRPr="00C078E1">
        <w:t>menunjukkan</w:t>
      </w:r>
      <w:proofErr w:type="spellEnd"/>
      <w:r w:rsidRPr="00C078E1">
        <w:t xml:space="preserve"> </w:t>
      </w:r>
      <w:proofErr w:type="spellStart"/>
      <w:r w:rsidRPr="00C078E1">
        <w:t>etiologi</w:t>
      </w:r>
      <w:proofErr w:type="spellEnd"/>
      <w:r w:rsidRPr="00C078E1">
        <w:t xml:space="preserve"> coronavirus </w:t>
      </w:r>
      <w:proofErr w:type="spellStart"/>
      <w:r w:rsidRPr="00C078E1">
        <w:t>baru</w:t>
      </w:r>
      <w:proofErr w:type="spellEnd"/>
      <w:r w:rsidRPr="00C078E1">
        <w:t xml:space="preserve">, </w:t>
      </w:r>
      <w:proofErr w:type="spellStart"/>
      <w:r w:rsidRPr="00C078E1">
        <w:t>awalnya</w:t>
      </w:r>
      <w:proofErr w:type="spellEnd"/>
      <w:r w:rsidRPr="00C078E1">
        <w:t xml:space="preserve">, </w:t>
      </w:r>
      <w:proofErr w:type="spellStart"/>
      <w:r w:rsidRPr="00C078E1">
        <w:t>penyakit</w:t>
      </w:r>
      <w:proofErr w:type="spellEnd"/>
      <w:r w:rsidRPr="00C078E1">
        <w:t xml:space="preserve"> </w:t>
      </w:r>
      <w:proofErr w:type="spellStart"/>
      <w:r w:rsidRPr="00C078E1">
        <w:t>ini</w:t>
      </w:r>
      <w:proofErr w:type="spellEnd"/>
      <w:r w:rsidRPr="00C078E1">
        <w:t xml:space="preserve"> </w:t>
      </w:r>
      <w:proofErr w:type="spellStart"/>
      <w:r w:rsidRPr="00C078E1">
        <w:t>dinamakan</w:t>
      </w:r>
      <w:proofErr w:type="spellEnd"/>
      <w:r w:rsidRPr="00C078E1">
        <w:t xml:space="preserve"> </w:t>
      </w:r>
      <w:proofErr w:type="spellStart"/>
      <w:r w:rsidRPr="00C078E1">
        <w:t>sementara</w:t>
      </w:r>
      <w:proofErr w:type="spellEnd"/>
      <w:r w:rsidRPr="00C078E1">
        <w:t xml:space="preserve"> </w:t>
      </w:r>
      <w:proofErr w:type="spellStart"/>
      <w:r w:rsidRPr="00C078E1">
        <w:t>sebagai</w:t>
      </w:r>
      <w:proofErr w:type="spellEnd"/>
      <w:r w:rsidRPr="00C078E1">
        <w:t xml:space="preserve"> 2019 novel coronavirus (2019- </w:t>
      </w:r>
      <w:proofErr w:type="spellStart"/>
      <w:r w:rsidRPr="00C078E1">
        <w:t>nCoV</w:t>
      </w:r>
      <w:proofErr w:type="spellEnd"/>
      <w:r w:rsidRPr="00C078E1">
        <w:t xml:space="preserve">), </w:t>
      </w:r>
      <w:proofErr w:type="spellStart"/>
      <w:r w:rsidRPr="00C078E1">
        <w:t>kemudian</w:t>
      </w:r>
      <w:proofErr w:type="spellEnd"/>
      <w:r w:rsidRPr="00C078E1">
        <w:t xml:space="preserve"> WHO </w:t>
      </w:r>
      <w:proofErr w:type="spellStart"/>
      <w:r w:rsidRPr="00C078E1">
        <w:t>mengumumkan</w:t>
      </w:r>
      <w:proofErr w:type="spellEnd"/>
      <w:r w:rsidRPr="00C078E1">
        <w:t xml:space="preserve"> nama </w:t>
      </w:r>
      <w:proofErr w:type="spellStart"/>
      <w:r w:rsidRPr="00C078E1">
        <w:t>baru</w:t>
      </w:r>
      <w:proofErr w:type="spellEnd"/>
      <w:r w:rsidRPr="00C078E1">
        <w:t xml:space="preserve"> pada 11 </w:t>
      </w:r>
      <w:proofErr w:type="spellStart"/>
      <w:r w:rsidRPr="00C078E1">
        <w:t>Februari</w:t>
      </w:r>
      <w:proofErr w:type="spellEnd"/>
      <w:r w:rsidRPr="00C078E1">
        <w:t xml:space="preserve"> 2020 </w:t>
      </w:r>
      <w:proofErr w:type="spellStart"/>
      <w:r w:rsidRPr="00C078E1">
        <w:t>yaitu</w:t>
      </w:r>
      <w:proofErr w:type="spellEnd"/>
      <w:r w:rsidRPr="00C078E1">
        <w:t xml:space="preserve"> Coronavirus Disease (COVID19) yang </w:t>
      </w:r>
      <w:proofErr w:type="spellStart"/>
      <w:r w:rsidRPr="00C078E1">
        <w:t>disebabkan</w:t>
      </w:r>
      <w:proofErr w:type="spellEnd"/>
      <w:r w:rsidRPr="00C078E1">
        <w:t xml:space="preserve"> oleh virus Severe Acute Respiratory Syndrome Coronavirus-2 (SARS-CoV-2). Virus </w:t>
      </w:r>
      <w:proofErr w:type="spellStart"/>
      <w:r w:rsidRPr="00C078E1">
        <w:t>ini</w:t>
      </w:r>
      <w:proofErr w:type="spellEnd"/>
      <w:r w:rsidRPr="00C078E1">
        <w:t xml:space="preserve"> </w:t>
      </w:r>
      <w:proofErr w:type="spellStart"/>
      <w:r w:rsidRPr="00C078E1">
        <w:t>dapat</w:t>
      </w:r>
      <w:proofErr w:type="spellEnd"/>
      <w:r w:rsidRPr="00C078E1">
        <w:t xml:space="preserve"> </w:t>
      </w:r>
      <w:proofErr w:type="spellStart"/>
      <w:r w:rsidRPr="00C078E1">
        <w:t>ditularkan</w:t>
      </w:r>
      <w:proofErr w:type="spellEnd"/>
      <w:r w:rsidRPr="00C078E1">
        <w:t xml:space="preserve"> </w:t>
      </w:r>
      <w:proofErr w:type="spellStart"/>
      <w:r w:rsidRPr="00C078E1">
        <w:t>dari</w:t>
      </w:r>
      <w:proofErr w:type="spellEnd"/>
      <w:r w:rsidRPr="00C078E1">
        <w:t xml:space="preserve"> </w:t>
      </w:r>
      <w:proofErr w:type="spellStart"/>
      <w:r w:rsidRPr="00C078E1">
        <w:t>manusia</w:t>
      </w:r>
      <w:proofErr w:type="spellEnd"/>
      <w:r w:rsidRPr="00C078E1">
        <w:t xml:space="preserve"> </w:t>
      </w:r>
      <w:proofErr w:type="spellStart"/>
      <w:r w:rsidRPr="00C078E1">
        <w:t>ke</w:t>
      </w:r>
      <w:proofErr w:type="spellEnd"/>
      <w:r w:rsidRPr="00C078E1">
        <w:t xml:space="preserve"> </w:t>
      </w:r>
      <w:proofErr w:type="spellStart"/>
      <w:r w:rsidRPr="00C078E1">
        <w:t>manusia</w:t>
      </w:r>
      <w:proofErr w:type="spellEnd"/>
      <w:r w:rsidRPr="00C078E1">
        <w:t xml:space="preserve"> dan </w:t>
      </w:r>
      <w:proofErr w:type="spellStart"/>
      <w:r w:rsidRPr="00C078E1">
        <w:t>telah</w:t>
      </w:r>
      <w:proofErr w:type="spellEnd"/>
      <w:r w:rsidRPr="00C078E1">
        <w:t xml:space="preserve"> </w:t>
      </w:r>
      <w:proofErr w:type="spellStart"/>
      <w:r w:rsidRPr="00C078E1">
        <w:t>menyebar</w:t>
      </w:r>
      <w:proofErr w:type="spellEnd"/>
      <w:r w:rsidRPr="00C078E1">
        <w:t xml:space="preserve"> </w:t>
      </w:r>
      <w:proofErr w:type="spellStart"/>
      <w:r w:rsidRPr="00C078E1">
        <w:t>secara</w:t>
      </w:r>
      <w:proofErr w:type="spellEnd"/>
      <w:r w:rsidRPr="00C078E1">
        <w:t xml:space="preserve"> </w:t>
      </w:r>
      <w:proofErr w:type="spellStart"/>
      <w:r w:rsidRPr="00C078E1">
        <w:t>luas</w:t>
      </w:r>
      <w:proofErr w:type="spellEnd"/>
      <w:r w:rsidRPr="00C078E1">
        <w:t xml:space="preserve">. Kasus </w:t>
      </w:r>
      <w:proofErr w:type="spellStart"/>
      <w:r w:rsidRPr="00C078E1">
        <w:t>terbaru</w:t>
      </w:r>
      <w:proofErr w:type="spellEnd"/>
      <w:r w:rsidRPr="00C078E1">
        <w:t xml:space="preserve"> pada </w:t>
      </w:r>
      <w:proofErr w:type="spellStart"/>
      <w:r w:rsidRPr="00C078E1">
        <w:t>tanggal</w:t>
      </w:r>
      <w:proofErr w:type="spellEnd"/>
      <w:r w:rsidRPr="00C078E1">
        <w:t xml:space="preserve"> 13 Agustus 2020, WHO </w:t>
      </w:r>
      <w:proofErr w:type="spellStart"/>
      <w:r w:rsidRPr="00C078E1">
        <w:t>mengumumkan</w:t>
      </w:r>
      <w:proofErr w:type="spellEnd"/>
      <w:r w:rsidRPr="00C078E1">
        <w:t xml:space="preserve"> COVID19, </w:t>
      </w:r>
      <w:proofErr w:type="spellStart"/>
      <w:r w:rsidRPr="00C078E1">
        <w:t>terdapat</w:t>
      </w:r>
      <w:proofErr w:type="spellEnd"/>
      <w:r w:rsidRPr="00C078E1">
        <w:t xml:space="preserve"> 20.162.474 </w:t>
      </w:r>
      <w:proofErr w:type="spellStart"/>
      <w:r w:rsidRPr="00C078E1">
        <w:t>juta</w:t>
      </w:r>
      <w:proofErr w:type="spellEnd"/>
      <w:r w:rsidRPr="00C078E1">
        <w:t xml:space="preserve"> </w:t>
      </w:r>
      <w:proofErr w:type="spellStart"/>
      <w:r w:rsidRPr="00C078E1">
        <w:t>kasus</w:t>
      </w:r>
      <w:proofErr w:type="spellEnd"/>
      <w:r w:rsidRPr="00C078E1">
        <w:t xml:space="preserve"> </w:t>
      </w:r>
      <w:proofErr w:type="spellStart"/>
      <w:r w:rsidRPr="00C078E1">
        <w:t>konfirmasi</w:t>
      </w:r>
      <w:proofErr w:type="spellEnd"/>
      <w:r w:rsidRPr="00C078E1">
        <w:t xml:space="preserve"> dan 737.417 </w:t>
      </w:r>
      <w:proofErr w:type="spellStart"/>
      <w:r w:rsidRPr="00C078E1">
        <w:t>ribu</w:t>
      </w:r>
      <w:proofErr w:type="spellEnd"/>
      <w:r w:rsidRPr="00C078E1">
        <w:t xml:space="preserve"> </w:t>
      </w:r>
      <w:proofErr w:type="spellStart"/>
      <w:r w:rsidRPr="00C078E1">
        <w:t>kasus</w:t>
      </w:r>
      <w:proofErr w:type="spellEnd"/>
      <w:r w:rsidRPr="00C078E1">
        <w:t xml:space="preserve"> </w:t>
      </w:r>
      <w:proofErr w:type="spellStart"/>
      <w:r w:rsidRPr="00C078E1">
        <w:t>meninggal</w:t>
      </w:r>
      <w:proofErr w:type="spellEnd"/>
      <w:r w:rsidRPr="00C078E1">
        <w:t xml:space="preserve"> </w:t>
      </w:r>
      <w:proofErr w:type="spellStart"/>
      <w:r w:rsidRPr="00C078E1">
        <w:t>dimana</w:t>
      </w:r>
      <w:proofErr w:type="spellEnd"/>
      <w:r w:rsidRPr="00C078E1">
        <w:t xml:space="preserve"> </w:t>
      </w:r>
      <w:proofErr w:type="spellStart"/>
      <w:r w:rsidRPr="00C078E1">
        <w:t>angka</w:t>
      </w:r>
      <w:proofErr w:type="spellEnd"/>
      <w:r w:rsidRPr="00C078E1">
        <w:t xml:space="preserve"> </w:t>
      </w:r>
      <w:proofErr w:type="spellStart"/>
      <w:r w:rsidRPr="00C078E1">
        <w:t>kematian</w:t>
      </w:r>
      <w:proofErr w:type="spellEnd"/>
      <w:r w:rsidRPr="00C078E1">
        <w:t xml:space="preserve"> </w:t>
      </w:r>
      <w:proofErr w:type="spellStart"/>
      <w:r w:rsidRPr="00C078E1">
        <w:t>berjumlah</w:t>
      </w:r>
      <w:proofErr w:type="spellEnd"/>
      <w:r w:rsidRPr="00C078E1">
        <w:t xml:space="preserve"> 3,7 % di </w:t>
      </w:r>
      <w:proofErr w:type="spellStart"/>
      <w:r w:rsidRPr="00C078E1">
        <w:t>seluruh</w:t>
      </w:r>
      <w:proofErr w:type="spellEnd"/>
      <w:r w:rsidRPr="00C078E1">
        <w:t xml:space="preserve"> dunia, </w:t>
      </w:r>
      <w:proofErr w:type="spellStart"/>
      <w:r w:rsidRPr="00C078E1">
        <w:t>sementara</w:t>
      </w:r>
      <w:proofErr w:type="spellEnd"/>
      <w:r w:rsidRPr="00C078E1">
        <w:t xml:space="preserve"> di Indonesia </w:t>
      </w:r>
      <w:proofErr w:type="spellStart"/>
      <w:r w:rsidRPr="00C078E1">
        <w:t>sudah</w:t>
      </w:r>
      <w:proofErr w:type="spellEnd"/>
      <w:r w:rsidRPr="00C078E1">
        <w:t xml:space="preserve"> </w:t>
      </w:r>
      <w:proofErr w:type="spellStart"/>
      <w:r w:rsidRPr="00C078E1">
        <w:t>ditetapkan</w:t>
      </w:r>
      <w:proofErr w:type="spellEnd"/>
      <w:r w:rsidRPr="00C078E1">
        <w:t xml:space="preserve"> 1.026.954 </w:t>
      </w:r>
      <w:proofErr w:type="spellStart"/>
      <w:r w:rsidRPr="00C078E1">
        <w:t>juta</w:t>
      </w:r>
      <w:proofErr w:type="spellEnd"/>
      <w:r w:rsidRPr="00C078E1">
        <w:t xml:space="preserve"> </w:t>
      </w:r>
      <w:proofErr w:type="spellStart"/>
      <w:r w:rsidRPr="00C078E1">
        <w:t>kasus</w:t>
      </w:r>
      <w:proofErr w:type="spellEnd"/>
      <w:r w:rsidRPr="00C078E1">
        <w:t xml:space="preserve"> </w:t>
      </w:r>
      <w:proofErr w:type="spellStart"/>
      <w:r w:rsidRPr="00C078E1">
        <w:t>dengan</w:t>
      </w:r>
      <w:proofErr w:type="spellEnd"/>
      <w:r w:rsidRPr="00C078E1">
        <w:t xml:space="preserve"> </w:t>
      </w:r>
      <w:proofErr w:type="spellStart"/>
      <w:r w:rsidRPr="00C078E1">
        <w:t>spesimen</w:t>
      </w:r>
      <w:proofErr w:type="spellEnd"/>
      <w:r w:rsidRPr="00C078E1">
        <w:t xml:space="preserve"> </w:t>
      </w:r>
      <w:proofErr w:type="spellStart"/>
      <w:r w:rsidRPr="00C078E1">
        <w:t>diperiksa</w:t>
      </w:r>
      <w:proofErr w:type="spellEnd"/>
      <w:r w:rsidRPr="00C078E1">
        <w:t xml:space="preserve">, </w:t>
      </w:r>
      <w:proofErr w:type="spellStart"/>
      <w:r w:rsidRPr="00C078E1">
        <w:t>dengan</w:t>
      </w:r>
      <w:proofErr w:type="spellEnd"/>
      <w:r w:rsidRPr="00C078E1">
        <w:t xml:space="preserve"> </w:t>
      </w:r>
      <w:proofErr w:type="spellStart"/>
      <w:r w:rsidRPr="00C078E1">
        <w:t>kasus</w:t>
      </w:r>
      <w:proofErr w:type="spellEnd"/>
      <w:r w:rsidRPr="00C078E1">
        <w:t xml:space="preserve"> </w:t>
      </w:r>
      <w:proofErr w:type="spellStart"/>
      <w:r w:rsidRPr="00C078E1">
        <w:t>terkonfirmasi</w:t>
      </w:r>
      <w:proofErr w:type="spellEnd"/>
      <w:r w:rsidRPr="00C078E1">
        <w:t xml:space="preserve"> 132.138 (+2.098) </w:t>
      </w:r>
      <w:proofErr w:type="spellStart"/>
      <w:r w:rsidRPr="00C078E1">
        <w:t>dengan</w:t>
      </w:r>
      <w:proofErr w:type="spellEnd"/>
      <w:r w:rsidRPr="00C078E1">
        <w:t xml:space="preserve"> </w:t>
      </w:r>
      <w:proofErr w:type="spellStart"/>
      <w:r w:rsidRPr="00C078E1">
        <w:t>positif</w:t>
      </w:r>
      <w:proofErr w:type="spellEnd"/>
      <w:r w:rsidRPr="00C078E1">
        <w:t xml:space="preserve"> COVID-19 </w:t>
      </w:r>
      <w:proofErr w:type="spellStart"/>
      <w:r w:rsidRPr="00C078E1">
        <w:t>sedangkan</w:t>
      </w:r>
      <w:proofErr w:type="spellEnd"/>
      <w:r w:rsidRPr="00C078E1">
        <w:t xml:space="preserve"> </w:t>
      </w:r>
      <w:proofErr w:type="spellStart"/>
      <w:r w:rsidRPr="00C078E1">
        <w:t>kasus</w:t>
      </w:r>
      <w:proofErr w:type="spellEnd"/>
      <w:r w:rsidRPr="00C078E1">
        <w:t xml:space="preserve"> </w:t>
      </w:r>
      <w:proofErr w:type="spellStart"/>
      <w:r w:rsidRPr="00C078E1">
        <w:t>meninggal</w:t>
      </w:r>
      <w:proofErr w:type="spellEnd"/>
      <w:r w:rsidRPr="00C078E1">
        <w:t xml:space="preserve"> </w:t>
      </w:r>
      <w:proofErr w:type="spellStart"/>
      <w:r w:rsidRPr="00C078E1">
        <w:t>ialah</w:t>
      </w:r>
      <w:proofErr w:type="spellEnd"/>
      <w:r w:rsidRPr="00C078E1">
        <w:t xml:space="preserve"> 5.968 </w:t>
      </w:r>
      <w:proofErr w:type="spellStart"/>
      <w:r w:rsidRPr="00C078E1">
        <w:t>kasus</w:t>
      </w:r>
      <w:proofErr w:type="spellEnd"/>
      <w:r w:rsidRPr="00C078E1">
        <w:t xml:space="preserve"> </w:t>
      </w:r>
      <w:proofErr w:type="spellStart"/>
      <w:r w:rsidRPr="00C078E1">
        <w:t>yaitu</w:t>
      </w:r>
      <w:proofErr w:type="spellEnd"/>
      <w:r w:rsidRPr="00C078E1">
        <w:t xml:space="preserve"> 4,5%. Saat </w:t>
      </w:r>
      <w:proofErr w:type="spellStart"/>
      <w:r w:rsidRPr="00C078E1">
        <w:t>ini</w:t>
      </w:r>
      <w:proofErr w:type="spellEnd"/>
      <w:r w:rsidRPr="00C078E1">
        <w:t xml:space="preserve"> </w:t>
      </w:r>
      <w:proofErr w:type="spellStart"/>
      <w:r w:rsidRPr="00C078E1">
        <w:t>pandemi</w:t>
      </w:r>
      <w:proofErr w:type="spellEnd"/>
      <w:r w:rsidRPr="00C078E1">
        <w:t xml:space="preserve"> Covid -19 </w:t>
      </w:r>
      <w:proofErr w:type="spellStart"/>
      <w:r w:rsidRPr="00C078E1">
        <w:t>menyerang</w:t>
      </w:r>
      <w:proofErr w:type="spellEnd"/>
      <w:r w:rsidRPr="00C078E1">
        <w:t xml:space="preserve"> </w:t>
      </w:r>
      <w:proofErr w:type="spellStart"/>
      <w:r w:rsidRPr="00C078E1">
        <w:t>hampir</w:t>
      </w:r>
      <w:proofErr w:type="spellEnd"/>
      <w:r w:rsidRPr="00C078E1">
        <w:t xml:space="preserve"> </w:t>
      </w:r>
      <w:proofErr w:type="spellStart"/>
      <w:r w:rsidRPr="00C078E1">
        <w:t>seluruh</w:t>
      </w:r>
      <w:proofErr w:type="spellEnd"/>
      <w:r w:rsidRPr="00C078E1">
        <w:t xml:space="preserve"> </w:t>
      </w:r>
      <w:proofErr w:type="spellStart"/>
      <w:r w:rsidRPr="00C078E1">
        <w:t>belahan</w:t>
      </w:r>
      <w:proofErr w:type="spellEnd"/>
      <w:r w:rsidRPr="00C078E1">
        <w:t xml:space="preserve"> dunia, </w:t>
      </w:r>
      <w:proofErr w:type="spellStart"/>
      <w:r w:rsidRPr="00C078E1">
        <w:t>termasuk</w:t>
      </w:r>
      <w:proofErr w:type="spellEnd"/>
      <w:r w:rsidRPr="00C078E1">
        <w:t xml:space="preserve"> Indonesia. </w:t>
      </w:r>
      <w:proofErr w:type="spellStart"/>
      <w:r w:rsidRPr="00C078E1">
        <w:t>Pandemi</w:t>
      </w:r>
      <w:proofErr w:type="spellEnd"/>
      <w:r w:rsidRPr="00C078E1">
        <w:t xml:space="preserve"> Covid-19 </w:t>
      </w:r>
      <w:proofErr w:type="spellStart"/>
      <w:r w:rsidRPr="00C078E1">
        <w:t>ini</w:t>
      </w:r>
      <w:proofErr w:type="spellEnd"/>
      <w:r w:rsidRPr="00C078E1">
        <w:t xml:space="preserve"> </w:t>
      </w:r>
      <w:proofErr w:type="spellStart"/>
      <w:r w:rsidRPr="00C078E1">
        <w:t>merupakan</w:t>
      </w:r>
      <w:proofErr w:type="spellEnd"/>
      <w:r w:rsidRPr="00C078E1">
        <w:t xml:space="preserve"> </w:t>
      </w:r>
      <w:proofErr w:type="spellStart"/>
      <w:r w:rsidRPr="00C078E1">
        <w:t>suatu</w:t>
      </w:r>
      <w:proofErr w:type="spellEnd"/>
      <w:r w:rsidRPr="00C078E1">
        <w:t xml:space="preserve"> </w:t>
      </w:r>
      <w:proofErr w:type="spellStart"/>
      <w:r w:rsidRPr="00C078E1">
        <w:t>penyakit</w:t>
      </w:r>
      <w:proofErr w:type="spellEnd"/>
      <w:r w:rsidRPr="00C078E1">
        <w:t xml:space="preserve"> yang </w:t>
      </w:r>
      <w:proofErr w:type="spellStart"/>
      <w:r w:rsidRPr="00C078E1">
        <w:t>disebabkan</w:t>
      </w:r>
      <w:proofErr w:type="spellEnd"/>
      <w:r w:rsidRPr="00C078E1">
        <w:t xml:space="preserve"> oleh </w:t>
      </w:r>
      <w:proofErr w:type="spellStart"/>
      <w:r w:rsidRPr="00C078E1">
        <w:t>adanya</w:t>
      </w:r>
      <w:proofErr w:type="spellEnd"/>
      <w:r w:rsidRPr="00C078E1">
        <w:t xml:space="preserve"> </w:t>
      </w:r>
      <w:proofErr w:type="spellStart"/>
      <w:r w:rsidRPr="00C078E1">
        <w:t>paparan</w:t>
      </w:r>
      <w:proofErr w:type="spellEnd"/>
      <w:r w:rsidRPr="00C078E1">
        <w:t xml:space="preserve"> virus yang </w:t>
      </w:r>
      <w:proofErr w:type="spellStart"/>
      <w:r w:rsidRPr="00C078E1">
        <w:t>biasa</w:t>
      </w:r>
      <w:proofErr w:type="spellEnd"/>
      <w:r w:rsidRPr="00C078E1">
        <w:t xml:space="preserve"> </w:t>
      </w:r>
      <w:proofErr w:type="spellStart"/>
      <w:r w:rsidRPr="00C078E1">
        <w:t>disebut</w:t>
      </w:r>
      <w:proofErr w:type="spellEnd"/>
      <w:r w:rsidRPr="00C078E1">
        <w:t xml:space="preserve"> </w:t>
      </w:r>
      <w:proofErr w:type="spellStart"/>
      <w:r w:rsidRPr="00C078E1">
        <w:t>dengan</w:t>
      </w:r>
      <w:proofErr w:type="spellEnd"/>
      <w:r w:rsidRPr="00C078E1">
        <w:t xml:space="preserve"> Corona Virus2019 (Covid-19), </w:t>
      </w:r>
      <w:proofErr w:type="spellStart"/>
      <w:r w:rsidRPr="00C078E1">
        <w:t>secara</w:t>
      </w:r>
      <w:proofErr w:type="spellEnd"/>
      <w:r w:rsidRPr="00C078E1">
        <w:t xml:space="preserve"> </w:t>
      </w:r>
      <w:proofErr w:type="spellStart"/>
      <w:r w:rsidRPr="00C078E1">
        <w:t>medis</w:t>
      </w:r>
      <w:proofErr w:type="spellEnd"/>
      <w:r w:rsidRPr="00C078E1">
        <w:t xml:space="preserve"> Corona Virus </w:t>
      </w:r>
      <w:proofErr w:type="spellStart"/>
      <w:r w:rsidRPr="00C078E1">
        <w:t>ini</w:t>
      </w:r>
      <w:proofErr w:type="spellEnd"/>
      <w:r w:rsidRPr="00C078E1">
        <w:t xml:space="preserve"> </w:t>
      </w:r>
      <w:proofErr w:type="spellStart"/>
      <w:r w:rsidRPr="00C078E1">
        <w:t>disebut</w:t>
      </w:r>
      <w:proofErr w:type="spellEnd"/>
      <w:r w:rsidRPr="00C078E1">
        <w:t xml:space="preserve"> juga </w:t>
      </w:r>
      <w:proofErr w:type="spellStart"/>
      <w:r w:rsidRPr="00C078E1">
        <w:t>dengan</w:t>
      </w:r>
      <w:proofErr w:type="spellEnd"/>
      <w:r w:rsidRPr="00C078E1">
        <w:t xml:space="preserve"> </w:t>
      </w:r>
      <w:proofErr w:type="spellStart"/>
      <w:r w:rsidRPr="00C078E1">
        <w:t>sindrom</w:t>
      </w:r>
      <w:proofErr w:type="spellEnd"/>
      <w:r w:rsidRPr="00C078E1">
        <w:t xml:space="preserve"> </w:t>
      </w:r>
      <w:proofErr w:type="spellStart"/>
      <w:r w:rsidRPr="00C078E1">
        <w:t>pernafasan</w:t>
      </w:r>
      <w:proofErr w:type="spellEnd"/>
      <w:r w:rsidRPr="00C078E1">
        <w:t xml:space="preserve"> </w:t>
      </w:r>
      <w:proofErr w:type="spellStart"/>
      <w:r w:rsidRPr="00C078E1">
        <w:t>akut</w:t>
      </w:r>
      <w:proofErr w:type="spellEnd"/>
      <w:r w:rsidRPr="00C078E1">
        <w:t xml:space="preserve"> </w:t>
      </w:r>
      <w:proofErr w:type="spellStart"/>
      <w:r w:rsidRPr="00C078E1">
        <w:t>parah</w:t>
      </w:r>
      <w:proofErr w:type="spellEnd"/>
      <w:r w:rsidRPr="00C078E1">
        <w:t xml:space="preserve"> 2 (SARSCoV-2) yang </w:t>
      </w:r>
      <w:proofErr w:type="spellStart"/>
      <w:r w:rsidRPr="00C078E1">
        <w:t>berlangsung</w:t>
      </w:r>
      <w:proofErr w:type="spellEnd"/>
      <w:r w:rsidRPr="00C078E1">
        <w:t xml:space="preserve"> </w:t>
      </w:r>
      <w:proofErr w:type="spellStart"/>
      <w:r w:rsidRPr="00C078E1">
        <w:t>sejak</w:t>
      </w:r>
      <w:proofErr w:type="spellEnd"/>
      <w:r w:rsidRPr="00C078E1">
        <w:t xml:space="preserve"> </w:t>
      </w:r>
      <w:proofErr w:type="spellStart"/>
      <w:r w:rsidRPr="00C078E1">
        <w:t>tahun</w:t>
      </w:r>
      <w:proofErr w:type="spellEnd"/>
      <w:r w:rsidRPr="00C078E1">
        <w:t xml:space="preserve"> 2019 </w:t>
      </w:r>
      <w:proofErr w:type="spellStart"/>
      <w:r w:rsidRPr="00C078E1">
        <w:t>hingga</w:t>
      </w:r>
      <w:proofErr w:type="spellEnd"/>
      <w:r w:rsidRPr="00C078E1">
        <w:t xml:space="preserve"> </w:t>
      </w:r>
      <w:proofErr w:type="spellStart"/>
      <w:r w:rsidRPr="00C078E1">
        <w:t>saat</w:t>
      </w:r>
      <w:proofErr w:type="spellEnd"/>
      <w:r w:rsidRPr="00C078E1">
        <w:t xml:space="preserve"> </w:t>
      </w:r>
      <w:proofErr w:type="spellStart"/>
      <w:r w:rsidRPr="00C078E1">
        <w:t>ini</w:t>
      </w:r>
      <w:proofErr w:type="spellEnd"/>
      <w:r w:rsidRPr="00C078E1">
        <w:t xml:space="preserve">. </w:t>
      </w:r>
      <w:proofErr w:type="spellStart"/>
      <w:r w:rsidRPr="00C078E1">
        <w:t>Penyakit</w:t>
      </w:r>
      <w:proofErr w:type="spellEnd"/>
      <w:r w:rsidRPr="00C078E1">
        <w:t xml:space="preserve"> </w:t>
      </w:r>
      <w:proofErr w:type="spellStart"/>
      <w:r w:rsidRPr="00C078E1">
        <w:t>ini</w:t>
      </w:r>
      <w:proofErr w:type="spellEnd"/>
      <w:r w:rsidRPr="00C078E1">
        <w:t xml:space="preserve"> </w:t>
      </w:r>
      <w:proofErr w:type="spellStart"/>
      <w:r w:rsidRPr="00C078E1">
        <w:t>bermula</w:t>
      </w:r>
      <w:proofErr w:type="spellEnd"/>
      <w:r w:rsidRPr="00C078E1">
        <w:t xml:space="preserve"> di Negara Cina. Seiring </w:t>
      </w:r>
      <w:proofErr w:type="spellStart"/>
      <w:r w:rsidRPr="00C078E1">
        <w:t>dengan</w:t>
      </w:r>
      <w:proofErr w:type="spellEnd"/>
      <w:r w:rsidRPr="00C078E1">
        <w:t xml:space="preserve"> </w:t>
      </w:r>
      <w:proofErr w:type="spellStart"/>
      <w:r w:rsidRPr="00C078E1">
        <w:t>merebaknya</w:t>
      </w:r>
      <w:proofErr w:type="spellEnd"/>
      <w:r w:rsidRPr="00C078E1">
        <w:t xml:space="preserve"> </w:t>
      </w:r>
      <w:proofErr w:type="spellStart"/>
      <w:r w:rsidRPr="00C078E1">
        <w:t>penyebaran</w:t>
      </w:r>
      <w:proofErr w:type="spellEnd"/>
      <w:r w:rsidRPr="00C078E1">
        <w:t xml:space="preserve"> </w:t>
      </w:r>
      <w:proofErr w:type="spellStart"/>
      <w:r w:rsidRPr="00C078E1">
        <w:t>wabah</w:t>
      </w:r>
      <w:proofErr w:type="spellEnd"/>
      <w:r w:rsidRPr="00C078E1">
        <w:t xml:space="preserve"> Virus Corona di Indonesia, </w:t>
      </w:r>
      <w:proofErr w:type="spellStart"/>
      <w:r w:rsidRPr="00C078E1">
        <w:t>Pemerintah</w:t>
      </w:r>
      <w:proofErr w:type="spellEnd"/>
      <w:r w:rsidRPr="00C078E1">
        <w:t xml:space="preserve"> Indonesia </w:t>
      </w:r>
      <w:proofErr w:type="spellStart"/>
      <w:r w:rsidRPr="00C078E1">
        <w:t>kemudian</w:t>
      </w:r>
      <w:proofErr w:type="spellEnd"/>
      <w:r w:rsidRPr="00C078E1">
        <w:t xml:space="preserve"> </w:t>
      </w:r>
      <w:proofErr w:type="spellStart"/>
      <w:r w:rsidRPr="00C078E1">
        <w:t>menetapkan</w:t>
      </w:r>
      <w:proofErr w:type="spellEnd"/>
      <w:r w:rsidRPr="00C078E1">
        <w:t xml:space="preserve"> </w:t>
      </w:r>
      <w:proofErr w:type="spellStart"/>
      <w:r w:rsidRPr="00C078E1">
        <w:t>hal</w:t>
      </w:r>
      <w:proofErr w:type="spellEnd"/>
      <w:r w:rsidRPr="00C078E1">
        <w:t xml:space="preserve"> </w:t>
      </w:r>
      <w:proofErr w:type="spellStart"/>
      <w:r w:rsidRPr="00C078E1">
        <w:t>ini</w:t>
      </w:r>
      <w:proofErr w:type="spellEnd"/>
      <w:r w:rsidRPr="00C078E1">
        <w:t xml:space="preserve"> </w:t>
      </w:r>
      <w:proofErr w:type="spellStart"/>
      <w:r w:rsidRPr="00C078E1">
        <w:t>sebagai</w:t>
      </w:r>
      <w:proofErr w:type="spellEnd"/>
      <w:r w:rsidRPr="00C078E1">
        <w:t xml:space="preserve"> status </w:t>
      </w:r>
      <w:proofErr w:type="spellStart"/>
      <w:r w:rsidRPr="00C078E1">
        <w:t>darurat</w:t>
      </w:r>
      <w:proofErr w:type="spellEnd"/>
      <w:r w:rsidRPr="00C078E1">
        <w:t xml:space="preserve"> </w:t>
      </w:r>
      <w:proofErr w:type="spellStart"/>
      <w:r w:rsidRPr="00C078E1">
        <w:t>kesehatan</w:t>
      </w:r>
      <w:proofErr w:type="spellEnd"/>
      <w:r w:rsidRPr="00C078E1">
        <w:t xml:space="preserve"> </w:t>
      </w:r>
      <w:proofErr w:type="spellStart"/>
      <w:r w:rsidRPr="00C078E1">
        <w:t>nasional</w:t>
      </w:r>
      <w:proofErr w:type="spellEnd"/>
      <w:r w:rsidRPr="00C078E1">
        <w:t xml:space="preserve">. </w:t>
      </w:r>
      <w:proofErr w:type="spellStart"/>
      <w:r w:rsidRPr="00C078E1">
        <w:t>Dilansir</w:t>
      </w:r>
      <w:proofErr w:type="spellEnd"/>
      <w:r w:rsidRPr="00C078E1">
        <w:t xml:space="preserve"> </w:t>
      </w:r>
      <w:proofErr w:type="spellStart"/>
      <w:r w:rsidRPr="00C078E1">
        <w:t>dari</w:t>
      </w:r>
      <w:proofErr w:type="spellEnd"/>
      <w:r w:rsidRPr="00C078E1">
        <w:t xml:space="preserve"> data Kementerian Kesehatan RI, </w:t>
      </w:r>
      <w:proofErr w:type="spellStart"/>
      <w:r w:rsidRPr="00C078E1">
        <w:t>untuk</w:t>
      </w:r>
      <w:proofErr w:type="spellEnd"/>
      <w:r w:rsidRPr="00C078E1">
        <w:t xml:space="preserve"> </w:t>
      </w:r>
      <w:proofErr w:type="spellStart"/>
      <w:r w:rsidRPr="00C078E1">
        <w:t>mengurangi</w:t>
      </w:r>
      <w:proofErr w:type="spellEnd"/>
      <w:r w:rsidRPr="00C078E1">
        <w:t xml:space="preserve"> </w:t>
      </w:r>
      <w:proofErr w:type="spellStart"/>
      <w:r w:rsidRPr="00C078E1">
        <w:t>penyebaran</w:t>
      </w:r>
      <w:proofErr w:type="spellEnd"/>
      <w:r w:rsidRPr="00C078E1">
        <w:t xml:space="preserve"> virus Covid-19, </w:t>
      </w:r>
      <w:proofErr w:type="spellStart"/>
      <w:r w:rsidRPr="00C078E1">
        <w:t>pemerintah</w:t>
      </w:r>
      <w:proofErr w:type="spellEnd"/>
      <w:r w:rsidRPr="00C078E1">
        <w:t xml:space="preserve"> Indonesia </w:t>
      </w:r>
      <w:proofErr w:type="spellStart"/>
      <w:r w:rsidRPr="00C078E1">
        <w:t>kemudian</w:t>
      </w:r>
      <w:proofErr w:type="spellEnd"/>
      <w:r w:rsidRPr="00C078E1">
        <w:t xml:space="preserve"> </w:t>
      </w:r>
      <w:proofErr w:type="spellStart"/>
      <w:r w:rsidRPr="00C078E1">
        <w:t>mengambil</w:t>
      </w:r>
      <w:proofErr w:type="spellEnd"/>
      <w:r w:rsidRPr="00C078E1">
        <w:t xml:space="preserve"> </w:t>
      </w:r>
      <w:proofErr w:type="spellStart"/>
      <w:r w:rsidRPr="00C078E1">
        <w:t>langkah</w:t>
      </w:r>
      <w:proofErr w:type="spellEnd"/>
      <w:r w:rsidRPr="00C078E1">
        <w:t xml:space="preserve"> </w:t>
      </w:r>
      <w:proofErr w:type="spellStart"/>
      <w:r w:rsidRPr="00C078E1">
        <w:t>untuk</w:t>
      </w:r>
      <w:proofErr w:type="spellEnd"/>
      <w:r w:rsidRPr="00C078E1">
        <w:t xml:space="preserve"> </w:t>
      </w:r>
      <w:proofErr w:type="spellStart"/>
      <w:r w:rsidRPr="00C078E1">
        <w:t>menerapkan</w:t>
      </w:r>
      <w:proofErr w:type="spellEnd"/>
      <w:r w:rsidRPr="00C078E1">
        <w:t xml:space="preserve"> </w:t>
      </w:r>
      <w:proofErr w:type="spellStart"/>
      <w:r w:rsidRPr="00C078E1">
        <w:t>kebijakan</w:t>
      </w:r>
      <w:proofErr w:type="spellEnd"/>
      <w:r w:rsidRPr="00C078E1">
        <w:t xml:space="preserve"> physical distancing (</w:t>
      </w:r>
      <w:proofErr w:type="spellStart"/>
      <w:r w:rsidRPr="00C078E1">
        <w:t>Berjaga</w:t>
      </w:r>
      <w:proofErr w:type="spellEnd"/>
      <w:r w:rsidRPr="00C078E1">
        <w:t xml:space="preserve"> </w:t>
      </w:r>
      <w:proofErr w:type="spellStart"/>
      <w:r w:rsidRPr="00C078E1">
        <w:t>jarak</w:t>
      </w:r>
      <w:proofErr w:type="spellEnd"/>
      <w:r w:rsidRPr="00C078E1">
        <w:t xml:space="preserve">) dan </w:t>
      </w:r>
      <w:proofErr w:type="spellStart"/>
      <w:r w:rsidRPr="00C078E1">
        <w:t>menyarankan</w:t>
      </w:r>
      <w:proofErr w:type="spellEnd"/>
      <w:r w:rsidRPr="00C078E1">
        <w:t xml:space="preserve"> </w:t>
      </w:r>
      <w:proofErr w:type="spellStart"/>
      <w:r w:rsidRPr="00C078E1">
        <w:t>untuk</w:t>
      </w:r>
      <w:proofErr w:type="spellEnd"/>
      <w:r w:rsidRPr="00C078E1">
        <w:t xml:space="preserve"> </w:t>
      </w:r>
      <w:proofErr w:type="spellStart"/>
      <w:r w:rsidRPr="00C078E1">
        <w:t>melakukan</w:t>
      </w:r>
      <w:proofErr w:type="spellEnd"/>
      <w:r>
        <w:t xml:space="preserve"> </w:t>
      </w:r>
      <w:proofErr w:type="spellStart"/>
      <w:r w:rsidRPr="00C078E1">
        <w:t>pekerjaan</w:t>
      </w:r>
      <w:proofErr w:type="spellEnd"/>
      <w:r w:rsidRPr="00C078E1">
        <w:t xml:space="preserve"> </w:t>
      </w:r>
      <w:proofErr w:type="spellStart"/>
      <w:r w:rsidRPr="00C078E1">
        <w:t>dari</w:t>
      </w:r>
      <w:proofErr w:type="spellEnd"/>
      <w:r w:rsidRPr="00C078E1">
        <w:t xml:space="preserve"> </w:t>
      </w:r>
      <w:proofErr w:type="spellStart"/>
      <w:r w:rsidRPr="00C078E1">
        <w:t>rumah</w:t>
      </w:r>
      <w:proofErr w:type="spellEnd"/>
      <w:r w:rsidRPr="00C078E1">
        <w:t xml:space="preserve"> </w:t>
      </w:r>
      <w:proofErr w:type="spellStart"/>
      <w:r w:rsidRPr="00C078E1">
        <w:t>atau</w:t>
      </w:r>
      <w:proofErr w:type="spellEnd"/>
      <w:r w:rsidRPr="00C078E1">
        <w:t xml:space="preserve"> work from home (WFH) </w:t>
      </w:r>
      <w:proofErr w:type="spellStart"/>
      <w:r w:rsidRPr="00C078E1">
        <w:t>untuk</w:t>
      </w:r>
      <w:proofErr w:type="spellEnd"/>
      <w:r w:rsidRPr="00C078E1">
        <w:t xml:space="preserve"> </w:t>
      </w:r>
      <w:proofErr w:type="spellStart"/>
      <w:r w:rsidRPr="00C078E1">
        <w:t>meminimalisir</w:t>
      </w:r>
      <w:proofErr w:type="spellEnd"/>
      <w:r w:rsidRPr="00C078E1">
        <w:t xml:space="preserve"> </w:t>
      </w:r>
      <w:proofErr w:type="spellStart"/>
      <w:r w:rsidRPr="00C078E1">
        <w:t>penyebaran</w:t>
      </w:r>
      <w:proofErr w:type="spellEnd"/>
      <w:r w:rsidRPr="00C078E1">
        <w:t xml:space="preserve"> virus </w:t>
      </w:r>
      <w:proofErr w:type="spellStart"/>
      <w:r w:rsidRPr="00C078E1">
        <w:t>tersebut</w:t>
      </w:r>
      <w:proofErr w:type="spellEnd"/>
      <w:r w:rsidRPr="00C078E1">
        <w:t xml:space="preserve">. </w:t>
      </w:r>
      <w:proofErr w:type="spellStart"/>
      <w:r w:rsidRPr="00C078E1">
        <w:t>Kebijakan</w:t>
      </w:r>
      <w:proofErr w:type="spellEnd"/>
      <w:r w:rsidRPr="00C078E1">
        <w:t xml:space="preserve"> </w:t>
      </w:r>
      <w:proofErr w:type="spellStart"/>
      <w:r w:rsidRPr="00C078E1">
        <w:t>ini</w:t>
      </w:r>
      <w:proofErr w:type="spellEnd"/>
      <w:r w:rsidRPr="00C078E1">
        <w:t xml:space="preserve"> </w:t>
      </w:r>
      <w:proofErr w:type="spellStart"/>
      <w:r w:rsidRPr="00C078E1">
        <w:t>bertujuan</w:t>
      </w:r>
      <w:proofErr w:type="spellEnd"/>
      <w:r w:rsidRPr="00C078E1">
        <w:t xml:space="preserve"> </w:t>
      </w:r>
      <w:proofErr w:type="spellStart"/>
      <w:r w:rsidRPr="00C078E1">
        <w:t>untuk</w:t>
      </w:r>
      <w:proofErr w:type="spellEnd"/>
      <w:r w:rsidRPr="00C078E1">
        <w:t xml:space="preserve"> </w:t>
      </w:r>
      <w:proofErr w:type="spellStart"/>
      <w:r w:rsidRPr="00C078E1">
        <w:t>mengurangi</w:t>
      </w:r>
      <w:proofErr w:type="spellEnd"/>
      <w:r w:rsidRPr="00C078E1">
        <w:t xml:space="preserve"> </w:t>
      </w:r>
      <w:proofErr w:type="spellStart"/>
      <w:r w:rsidRPr="00C078E1">
        <w:t>aktivitas</w:t>
      </w:r>
      <w:proofErr w:type="spellEnd"/>
      <w:r w:rsidRPr="00C078E1">
        <w:t xml:space="preserve"> di </w:t>
      </w:r>
      <w:proofErr w:type="spellStart"/>
      <w:r w:rsidRPr="00C078E1">
        <w:t>luar</w:t>
      </w:r>
      <w:proofErr w:type="spellEnd"/>
      <w:r w:rsidRPr="00C078E1">
        <w:t xml:space="preserve"> </w:t>
      </w:r>
      <w:proofErr w:type="spellStart"/>
      <w:r w:rsidRPr="00C078E1">
        <w:t>rumah</w:t>
      </w:r>
      <w:proofErr w:type="spellEnd"/>
      <w:r w:rsidRPr="00C078E1">
        <w:t xml:space="preserve">, </w:t>
      </w:r>
      <w:proofErr w:type="spellStart"/>
      <w:r w:rsidRPr="00C078E1">
        <w:t>baik</w:t>
      </w:r>
      <w:proofErr w:type="spellEnd"/>
      <w:r w:rsidRPr="00C078E1">
        <w:t xml:space="preserve"> </w:t>
      </w:r>
      <w:proofErr w:type="spellStart"/>
      <w:r w:rsidRPr="00C078E1">
        <w:t>pekerjaan</w:t>
      </w:r>
      <w:proofErr w:type="spellEnd"/>
      <w:r w:rsidRPr="00C078E1">
        <w:t xml:space="preserve"> </w:t>
      </w:r>
      <w:proofErr w:type="spellStart"/>
      <w:r w:rsidRPr="00C078E1">
        <w:t>maupun</w:t>
      </w:r>
      <w:proofErr w:type="spellEnd"/>
      <w:r w:rsidRPr="00C078E1">
        <w:t xml:space="preserve"> </w:t>
      </w:r>
      <w:proofErr w:type="spellStart"/>
      <w:r w:rsidRPr="00C078E1">
        <w:t>interaksi</w:t>
      </w:r>
      <w:proofErr w:type="spellEnd"/>
      <w:r w:rsidRPr="00C078E1">
        <w:t xml:space="preserve"> </w:t>
      </w:r>
      <w:proofErr w:type="spellStart"/>
      <w:r w:rsidRPr="00C078E1">
        <w:t>sosial</w:t>
      </w:r>
      <w:proofErr w:type="spellEnd"/>
      <w:r w:rsidRPr="00C078E1">
        <w:t xml:space="preserve">, </w:t>
      </w:r>
      <w:proofErr w:type="spellStart"/>
      <w:r w:rsidRPr="00C078E1">
        <w:t>sehingga</w:t>
      </w:r>
      <w:proofErr w:type="spellEnd"/>
      <w:r w:rsidRPr="00C078E1">
        <w:t xml:space="preserve"> </w:t>
      </w:r>
      <w:proofErr w:type="spellStart"/>
      <w:r w:rsidRPr="00C078E1">
        <w:t>mempengaruhi</w:t>
      </w:r>
      <w:proofErr w:type="spellEnd"/>
      <w:r w:rsidRPr="00C078E1">
        <w:t xml:space="preserve"> </w:t>
      </w:r>
      <w:proofErr w:type="spellStart"/>
      <w:r w:rsidRPr="00C078E1">
        <w:t>berbagai</w:t>
      </w:r>
      <w:proofErr w:type="spellEnd"/>
      <w:r w:rsidRPr="00C078E1">
        <w:t xml:space="preserve"> </w:t>
      </w:r>
      <w:proofErr w:type="spellStart"/>
      <w:r w:rsidRPr="00C078E1">
        <w:t>sektor</w:t>
      </w:r>
      <w:proofErr w:type="spellEnd"/>
      <w:r w:rsidRPr="00C078E1">
        <w:t xml:space="preserve"> yang </w:t>
      </w:r>
      <w:proofErr w:type="spellStart"/>
      <w:r w:rsidRPr="00C078E1">
        <w:t>ada</w:t>
      </w:r>
      <w:proofErr w:type="spellEnd"/>
      <w:r w:rsidRPr="00C078E1">
        <w:t xml:space="preserve"> </w:t>
      </w:r>
      <w:proofErr w:type="spellStart"/>
      <w:r w:rsidRPr="00C078E1">
        <w:t>didalam</w:t>
      </w:r>
      <w:proofErr w:type="spellEnd"/>
      <w:r w:rsidRPr="00C078E1">
        <w:t xml:space="preserve"> </w:t>
      </w:r>
      <w:proofErr w:type="spellStart"/>
      <w:r w:rsidRPr="00C078E1">
        <w:t>masyarakat</w:t>
      </w:r>
      <w:proofErr w:type="spellEnd"/>
      <w:r w:rsidRPr="00C078E1">
        <w:t xml:space="preserve"> Indonesia, </w:t>
      </w:r>
      <w:proofErr w:type="spellStart"/>
      <w:r w:rsidRPr="00C078E1">
        <w:t>diantaranya</w:t>
      </w:r>
      <w:proofErr w:type="spellEnd"/>
      <w:r w:rsidRPr="00C078E1">
        <w:t xml:space="preserve"> </w:t>
      </w:r>
      <w:proofErr w:type="spellStart"/>
      <w:r w:rsidRPr="00C078E1">
        <w:t>yaitu</w:t>
      </w:r>
      <w:proofErr w:type="spellEnd"/>
      <w:r w:rsidRPr="00C078E1">
        <w:t xml:space="preserve"> </w:t>
      </w:r>
      <w:proofErr w:type="spellStart"/>
      <w:r w:rsidRPr="00C078E1">
        <w:t>sektor</w:t>
      </w:r>
      <w:proofErr w:type="spellEnd"/>
      <w:r w:rsidRPr="00C078E1">
        <w:t xml:space="preserve"> </w:t>
      </w:r>
      <w:proofErr w:type="spellStart"/>
      <w:r w:rsidRPr="00C078E1">
        <w:t>transportasi</w:t>
      </w:r>
      <w:proofErr w:type="spellEnd"/>
      <w:r w:rsidRPr="00C078E1">
        <w:t xml:space="preserve">, </w:t>
      </w:r>
      <w:proofErr w:type="spellStart"/>
      <w:r w:rsidRPr="00C078E1">
        <w:t>sektor</w:t>
      </w:r>
      <w:proofErr w:type="spellEnd"/>
      <w:r w:rsidRPr="00C078E1">
        <w:t xml:space="preserve"> </w:t>
      </w:r>
      <w:proofErr w:type="spellStart"/>
      <w:r w:rsidRPr="00C078E1">
        <w:t>manufaktur</w:t>
      </w:r>
      <w:proofErr w:type="spellEnd"/>
      <w:r w:rsidRPr="00C078E1">
        <w:t xml:space="preserve">, </w:t>
      </w:r>
      <w:proofErr w:type="spellStart"/>
      <w:r w:rsidRPr="00C078E1">
        <w:t>sektor</w:t>
      </w:r>
      <w:proofErr w:type="spellEnd"/>
      <w:r w:rsidRPr="00C078E1">
        <w:t xml:space="preserve"> </w:t>
      </w:r>
      <w:proofErr w:type="spellStart"/>
      <w:r w:rsidRPr="00C078E1">
        <w:t>keuangan</w:t>
      </w:r>
      <w:proofErr w:type="spellEnd"/>
      <w:r w:rsidRPr="00C078E1">
        <w:t xml:space="preserve">, </w:t>
      </w:r>
      <w:proofErr w:type="spellStart"/>
      <w:r w:rsidRPr="00C078E1">
        <w:t>sektor</w:t>
      </w:r>
      <w:proofErr w:type="spellEnd"/>
      <w:r w:rsidRPr="00C078E1">
        <w:t xml:space="preserve"> </w:t>
      </w:r>
      <w:proofErr w:type="spellStart"/>
      <w:r w:rsidRPr="00C078E1">
        <w:t>pelayanan</w:t>
      </w:r>
      <w:proofErr w:type="spellEnd"/>
      <w:r w:rsidRPr="00C078E1">
        <w:t xml:space="preserve"> </w:t>
      </w:r>
      <w:proofErr w:type="spellStart"/>
      <w:r w:rsidRPr="00C078E1">
        <w:t>publik</w:t>
      </w:r>
      <w:proofErr w:type="spellEnd"/>
      <w:r w:rsidRPr="00C078E1">
        <w:t xml:space="preserve">, dan </w:t>
      </w:r>
      <w:proofErr w:type="spellStart"/>
      <w:r w:rsidRPr="00C078E1">
        <w:t>beberapa</w:t>
      </w:r>
      <w:proofErr w:type="spellEnd"/>
      <w:r w:rsidRPr="00C078E1">
        <w:t xml:space="preserve"> </w:t>
      </w:r>
      <w:proofErr w:type="spellStart"/>
      <w:r w:rsidRPr="00C078E1">
        <w:t>sektor</w:t>
      </w:r>
      <w:proofErr w:type="spellEnd"/>
      <w:r w:rsidRPr="00C078E1">
        <w:t xml:space="preserve"> </w:t>
      </w:r>
      <w:proofErr w:type="spellStart"/>
      <w:r w:rsidRPr="00C078E1">
        <w:t>lainnya</w:t>
      </w:r>
      <w:proofErr w:type="spellEnd"/>
      <w:r>
        <w:t>.</w:t>
      </w:r>
    </w:p>
    <w:p w14:paraId="36F14367" w14:textId="371492F1" w:rsidR="00786A61" w:rsidRDefault="00786A61" w:rsidP="003A7E2A">
      <w:pPr>
        <w:ind w:left="567" w:firstLine="567"/>
        <w:jc w:val="both"/>
      </w:pPr>
      <w:proofErr w:type="spellStart"/>
      <w:r w:rsidRPr="00786A61">
        <w:t>Cakupan</w:t>
      </w:r>
      <w:proofErr w:type="spellEnd"/>
      <w:r w:rsidRPr="00786A61">
        <w:t xml:space="preserve"> </w:t>
      </w:r>
      <w:proofErr w:type="spellStart"/>
      <w:r w:rsidRPr="00786A61">
        <w:t>vaksinasi</w:t>
      </w:r>
      <w:proofErr w:type="spellEnd"/>
      <w:r w:rsidRPr="00786A61">
        <w:t xml:space="preserve"> Covid-19 </w:t>
      </w:r>
      <w:proofErr w:type="spellStart"/>
      <w:r w:rsidRPr="00786A61">
        <w:t>Kabupaten</w:t>
      </w:r>
      <w:proofErr w:type="spellEnd"/>
      <w:r w:rsidRPr="00786A61">
        <w:t xml:space="preserve"> </w:t>
      </w:r>
      <w:r>
        <w:t>Alor</w:t>
      </w:r>
      <w:r w:rsidRPr="00786A61">
        <w:t xml:space="preserve"> </w:t>
      </w:r>
      <w:proofErr w:type="spellStart"/>
      <w:r w:rsidRPr="00786A61">
        <w:t>tahun</w:t>
      </w:r>
      <w:proofErr w:type="spellEnd"/>
      <w:r w:rsidRPr="00786A61">
        <w:t xml:space="preserve"> 2022 </w:t>
      </w:r>
      <w:proofErr w:type="spellStart"/>
      <w:r w:rsidRPr="00786A61">
        <w:t>mencapai</w:t>
      </w:r>
      <w:proofErr w:type="spellEnd"/>
      <w:r w:rsidRPr="00786A61">
        <w:t xml:space="preserve"> </w:t>
      </w:r>
      <w:r>
        <w:t>17</w:t>
      </w:r>
      <w:r w:rsidRPr="00786A61">
        <w:t>,</w:t>
      </w:r>
      <w:r>
        <w:t>6</w:t>
      </w:r>
      <w:r w:rsidRPr="00786A61">
        <w:t xml:space="preserve">9%, </w:t>
      </w:r>
      <w:proofErr w:type="spellStart"/>
      <w:r w:rsidRPr="00786A61">
        <w:t>dosis</w:t>
      </w:r>
      <w:proofErr w:type="spellEnd"/>
      <w:r w:rsidRPr="00786A61">
        <w:t xml:space="preserve"> 2 </w:t>
      </w:r>
      <w:proofErr w:type="spellStart"/>
      <w:r w:rsidRPr="00786A61">
        <w:t>mencapai</w:t>
      </w:r>
      <w:proofErr w:type="spellEnd"/>
      <w:r w:rsidRPr="00786A61">
        <w:t xml:space="preserve"> </w:t>
      </w:r>
      <w:r>
        <w:t>32</w:t>
      </w:r>
      <w:r w:rsidRPr="00786A61">
        <w:t>,</w:t>
      </w:r>
      <w:r>
        <w:t>79%</w:t>
      </w:r>
      <w:r w:rsidRPr="00786A61">
        <w:t xml:space="preserve">. </w:t>
      </w:r>
      <w:proofErr w:type="spellStart"/>
      <w:r w:rsidRPr="00786A61">
        <w:t>Berbagai</w:t>
      </w:r>
      <w:proofErr w:type="spellEnd"/>
      <w:r w:rsidRPr="00786A61">
        <w:t xml:space="preserve"> </w:t>
      </w:r>
      <w:proofErr w:type="spellStart"/>
      <w:r w:rsidR="003A7E2A">
        <w:t>u</w:t>
      </w:r>
      <w:r w:rsidRPr="00786A61">
        <w:t>paya</w:t>
      </w:r>
      <w:proofErr w:type="spellEnd"/>
      <w:r w:rsidRPr="00786A61">
        <w:t xml:space="preserve"> </w:t>
      </w:r>
      <w:proofErr w:type="spellStart"/>
      <w:r w:rsidRPr="00786A61">
        <w:t>telah</w:t>
      </w:r>
      <w:proofErr w:type="spellEnd"/>
      <w:r w:rsidRPr="00786A61">
        <w:t xml:space="preserve"> </w:t>
      </w:r>
      <w:proofErr w:type="spellStart"/>
      <w:r w:rsidRPr="00786A61">
        <w:t>dilakukan</w:t>
      </w:r>
      <w:proofErr w:type="spellEnd"/>
      <w:r w:rsidRPr="00786A61">
        <w:t xml:space="preserve"> </w:t>
      </w:r>
      <w:proofErr w:type="spellStart"/>
      <w:r w:rsidRPr="00786A61">
        <w:t>seperti</w:t>
      </w:r>
      <w:proofErr w:type="spellEnd"/>
      <w:r w:rsidRPr="00786A61">
        <w:t xml:space="preserve"> </w:t>
      </w:r>
      <w:proofErr w:type="spellStart"/>
      <w:r w:rsidRPr="00786A61">
        <w:t>meningkatkan</w:t>
      </w:r>
      <w:proofErr w:type="spellEnd"/>
      <w:r w:rsidRPr="00786A61">
        <w:t xml:space="preserve"> </w:t>
      </w:r>
      <w:proofErr w:type="spellStart"/>
      <w:r w:rsidRPr="00786A61">
        <w:t>cakupan</w:t>
      </w:r>
      <w:proofErr w:type="spellEnd"/>
      <w:r w:rsidRPr="00786A61">
        <w:t xml:space="preserve"> </w:t>
      </w:r>
      <w:proofErr w:type="spellStart"/>
      <w:r w:rsidRPr="00786A61">
        <w:t>vaksinasi</w:t>
      </w:r>
      <w:proofErr w:type="spellEnd"/>
      <w:r w:rsidRPr="00786A61">
        <w:t xml:space="preserve"> Covid-19 </w:t>
      </w:r>
      <w:proofErr w:type="spellStart"/>
      <w:r w:rsidRPr="00786A61">
        <w:t>dengan</w:t>
      </w:r>
      <w:proofErr w:type="spellEnd"/>
      <w:r w:rsidRPr="00786A61">
        <w:t xml:space="preserve"> </w:t>
      </w:r>
      <w:proofErr w:type="spellStart"/>
      <w:r w:rsidRPr="00786A61">
        <w:t>melakukan</w:t>
      </w:r>
      <w:proofErr w:type="spellEnd"/>
      <w:r w:rsidRPr="00786A61">
        <w:t xml:space="preserve"> </w:t>
      </w:r>
      <w:proofErr w:type="spellStart"/>
      <w:r w:rsidRPr="00786A61">
        <w:t>vaksinasi</w:t>
      </w:r>
      <w:proofErr w:type="spellEnd"/>
      <w:r w:rsidRPr="00786A61">
        <w:t xml:space="preserve"> </w:t>
      </w:r>
      <w:proofErr w:type="spellStart"/>
      <w:r w:rsidRPr="00786A61">
        <w:t>diberbagai</w:t>
      </w:r>
      <w:proofErr w:type="spellEnd"/>
      <w:r w:rsidRPr="00786A61">
        <w:t xml:space="preserve"> </w:t>
      </w:r>
      <w:proofErr w:type="spellStart"/>
      <w:r w:rsidRPr="00786A61">
        <w:t>tempat</w:t>
      </w:r>
      <w:proofErr w:type="spellEnd"/>
      <w:r w:rsidRPr="00786A61">
        <w:t xml:space="preserve"> dan </w:t>
      </w:r>
      <w:proofErr w:type="spellStart"/>
      <w:r w:rsidRPr="00786A61">
        <w:t>melakukan</w:t>
      </w:r>
      <w:proofErr w:type="spellEnd"/>
      <w:r w:rsidRPr="00786A61">
        <w:t xml:space="preserve"> </w:t>
      </w:r>
      <w:proofErr w:type="spellStart"/>
      <w:r w:rsidRPr="00786A61">
        <w:t>pencatatan</w:t>
      </w:r>
      <w:proofErr w:type="spellEnd"/>
      <w:r w:rsidRPr="00786A61">
        <w:t xml:space="preserve"> dan </w:t>
      </w:r>
      <w:proofErr w:type="spellStart"/>
      <w:r w:rsidRPr="00786A61">
        <w:t>pelaporan</w:t>
      </w:r>
      <w:proofErr w:type="spellEnd"/>
      <w:r w:rsidRPr="00786A61">
        <w:t xml:space="preserve"> </w:t>
      </w:r>
      <w:proofErr w:type="spellStart"/>
      <w:r w:rsidRPr="00786A61">
        <w:t>kasus</w:t>
      </w:r>
      <w:proofErr w:type="spellEnd"/>
      <w:r w:rsidRPr="00786A61">
        <w:t xml:space="preserve"> </w:t>
      </w:r>
      <w:r>
        <w:t xml:space="preserve">dan juga </w:t>
      </w:r>
      <w:proofErr w:type="spellStart"/>
      <w:r w:rsidRPr="00786A61">
        <w:t>peran</w:t>
      </w:r>
      <w:proofErr w:type="spellEnd"/>
      <w:r w:rsidRPr="00786A61">
        <w:t xml:space="preserve"> </w:t>
      </w:r>
      <w:proofErr w:type="spellStart"/>
      <w:r w:rsidRPr="00786A61">
        <w:t>serta</w:t>
      </w:r>
      <w:proofErr w:type="spellEnd"/>
      <w:r w:rsidRPr="00786A61">
        <w:t xml:space="preserve"> </w:t>
      </w:r>
      <w:proofErr w:type="spellStart"/>
      <w:r w:rsidRPr="00786A61">
        <w:t>berbagai</w:t>
      </w:r>
      <w:proofErr w:type="spellEnd"/>
      <w:r w:rsidRPr="00786A61">
        <w:t xml:space="preserve"> </w:t>
      </w:r>
      <w:proofErr w:type="spellStart"/>
      <w:r w:rsidRPr="00786A61">
        <w:t>lintas</w:t>
      </w:r>
      <w:proofErr w:type="spellEnd"/>
      <w:r w:rsidRPr="00786A61">
        <w:t xml:space="preserve"> program dan </w:t>
      </w:r>
      <w:proofErr w:type="spellStart"/>
      <w:r w:rsidRPr="00786A61">
        <w:t>lintas</w:t>
      </w:r>
      <w:proofErr w:type="spellEnd"/>
      <w:r w:rsidRPr="00786A61">
        <w:t xml:space="preserve"> </w:t>
      </w:r>
      <w:proofErr w:type="spellStart"/>
      <w:r w:rsidRPr="00786A61">
        <w:t>sektor</w:t>
      </w:r>
      <w:proofErr w:type="spellEnd"/>
      <w:r w:rsidRPr="00786A61">
        <w:t xml:space="preserve">. Pada </w:t>
      </w:r>
      <w:proofErr w:type="spellStart"/>
      <w:r w:rsidRPr="00786A61">
        <w:t>tahun</w:t>
      </w:r>
      <w:proofErr w:type="spellEnd"/>
      <w:r w:rsidRPr="00786A61">
        <w:t xml:space="preserve"> 2023 </w:t>
      </w:r>
      <w:proofErr w:type="spellStart"/>
      <w:r w:rsidRPr="00786A61">
        <w:t>sampai</w:t>
      </w:r>
      <w:proofErr w:type="spellEnd"/>
      <w:r w:rsidRPr="00786A61">
        <w:t xml:space="preserve"> </w:t>
      </w:r>
      <w:proofErr w:type="spellStart"/>
      <w:r w:rsidRPr="00786A61">
        <w:t>saat</w:t>
      </w:r>
      <w:proofErr w:type="spellEnd"/>
      <w:r w:rsidRPr="00786A61">
        <w:t xml:space="preserve"> </w:t>
      </w:r>
      <w:proofErr w:type="spellStart"/>
      <w:r w:rsidRPr="00786A61">
        <w:t>ini</w:t>
      </w:r>
      <w:proofErr w:type="spellEnd"/>
      <w:r w:rsidRPr="00786A61">
        <w:t xml:space="preserve"> </w:t>
      </w:r>
      <w:proofErr w:type="spellStart"/>
      <w:r w:rsidRPr="00786A61">
        <w:t>tidak</w:t>
      </w:r>
      <w:proofErr w:type="spellEnd"/>
      <w:r w:rsidRPr="00786A61">
        <w:t xml:space="preserve"> </w:t>
      </w:r>
      <w:proofErr w:type="spellStart"/>
      <w:r w:rsidRPr="00786A61">
        <w:t>ada</w:t>
      </w:r>
      <w:proofErr w:type="spellEnd"/>
      <w:r w:rsidRPr="00786A61">
        <w:t xml:space="preserve"> </w:t>
      </w:r>
      <w:proofErr w:type="spellStart"/>
      <w:r w:rsidRPr="00786A61">
        <w:t>kasus</w:t>
      </w:r>
      <w:proofErr w:type="spellEnd"/>
      <w:r w:rsidRPr="00786A61">
        <w:t xml:space="preserve"> Covid-19 yang </w:t>
      </w:r>
      <w:proofErr w:type="spellStart"/>
      <w:r w:rsidRPr="00786A61">
        <w:t>dilaporkan</w:t>
      </w:r>
      <w:proofErr w:type="spellEnd"/>
      <w:r w:rsidRPr="00786A61">
        <w:t xml:space="preserve">. Oleh </w:t>
      </w:r>
      <w:proofErr w:type="spellStart"/>
      <w:r w:rsidRPr="00786A61">
        <w:t>karena</w:t>
      </w:r>
      <w:proofErr w:type="spellEnd"/>
      <w:r w:rsidRPr="00786A61">
        <w:t xml:space="preserve"> </w:t>
      </w:r>
      <w:proofErr w:type="spellStart"/>
      <w:r w:rsidRPr="00786A61">
        <w:t>itu</w:t>
      </w:r>
      <w:proofErr w:type="spellEnd"/>
      <w:r w:rsidRPr="00786A61">
        <w:t xml:space="preserve">, </w:t>
      </w:r>
      <w:proofErr w:type="spellStart"/>
      <w:r w:rsidRPr="00786A61">
        <w:t>maka</w:t>
      </w:r>
      <w:proofErr w:type="spellEnd"/>
      <w:r w:rsidRPr="00786A61">
        <w:t xml:space="preserve"> Dinas Kesehatan </w:t>
      </w:r>
      <w:proofErr w:type="spellStart"/>
      <w:r w:rsidRPr="00786A61">
        <w:t>Kabupaten</w:t>
      </w:r>
      <w:proofErr w:type="spellEnd"/>
      <w:r w:rsidRPr="00786A61">
        <w:t xml:space="preserve"> </w:t>
      </w:r>
      <w:r>
        <w:t>Alor</w:t>
      </w:r>
      <w:r w:rsidRPr="00786A61">
        <w:t xml:space="preserve"> </w:t>
      </w:r>
      <w:proofErr w:type="spellStart"/>
      <w:r w:rsidRPr="00786A61">
        <w:t>perlu</w:t>
      </w:r>
      <w:proofErr w:type="spellEnd"/>
      <w:r w:rsidRPr="00786A61">
        <w:t xml:space="preserve"> </w:t>
      </w:r>
      <w:proofErr w:type="spellStart"/>
      <w:r w:rsidRPr="00786A61">
        <w:t>melakukan</w:t>
      </w:r>
      <w:proofErr w:type="spellEnd"/>
      <w:r w:rsidRPr="00786A61">
        <w:t xml:space="preserve"> </w:t>
      </w:r>
      <w:proofErr w:type="spellStart"/>
      <w:r w:rsidRPr="00786A61">
        <w:t>Pemetaan</w:t>
      </w:r>
      <w:proofErr w:type="spellEnd"/>
      <w:r w:rsidRPr="00786A61">
        <w:t xml:space="preserve"> </w:t>
      </w:r>
      <w:proofErr w:type="spellStart"/>
      <w:r w:rsidRPr="00786A61">
        <w:t>Resiko</w:t>
      </w:r>
      <w:proofErr w:type="spellEnd"/>
      <w:r w:rsidRPr="00786A61">
        <w:t xml:space="preserve"> </w:t>
      </w:r>
      <w:proofErr w:type="spellStart"/>
      <w:r w:rsidRPr="00786A61">
        <w:t>sebagai</w:t>
      </w:r>
      <w:proofErr w:type="spellEnd"/>
      <w:r w:rsidRPr="00786A61">
        <w:t xml:space="preserve"> </w:t>
      </w:r>
      <w:proofErr w:type="spellStart"/>
      <w:r w:rsidRPr="00786A61">
        <w:t>langkah</w:t>
      </w:r>
      <w:proofErr w:type="spellEnd"/>
      <w:r w:rsidRPr="00786A61">
        <w:t xml:space="preserve"> </w:t>
      </w:r>
      <w:proofErr w:type="spellStart"/>
      <w:r w:rsidRPr="00786A61">
        <w:t>awal</w:t>
      </w:r>
      <w:proofErr w:type="spellEnd"/>
      <w:r w:rsidRPr="00786A61">
        <w:t xml:space="preserve"> </w:t>
      </w:r>
      <w:proofErr w:type="spellStart"/>
      <w:r w:rsidRPr="00786A61">
        <w:t>dalam</w:t>
      </w:r>
      <w:proofErr w:type="spellEnd"/>
      <w:r w:rsidRPr="00786A61">
        <w:t xml:space="preserve"> </w:t>
      </w:r>
      <w:proofErr w:type="spellStart"/>
      <w:r w:rsidRPr="00786A61">
        <w:t>deteksi</w:t>
      </w:r>
      <w:proofErr w:type="spellEnd"/>
      <w:r w:rsidRPr="00786A61">
        <w:t xml:space="preserve"> </w:t>
      </w:r>
      <w:proofErr w:type="spellStart"/>
      <w:r w:rsidRPr="00786A61">
        <w:t>dini</w:t>
      </w:r>
      <w:proofErr w:type="spellEnd"/>
      <w:r w:rsidRPr="00786A61">
        <w:t xml:space="preserve"> </w:t>
      </w:r>
      <w:proofErr w:type="spellStart"/>
      <w:r w:rsidRPr="00786A61">
        <w:t>penyakit-penyakit</w:t>
      </w:r>
      <w:proofErr w:type="spellEnd"/>
      <w:r w:rsidRPr="00786A61">
        <w:t xml:space="preserve"> </w:t>
      </w:r>
      <w:proofErr w:type="spellStart"/>
      <w:r w:rsidRPr="00786A61">
        <w:t>infeksi</w:t>
      </w:r>
      <w:proofErr w:type="spellEnd"/>
      <w:r w:rsidRPr="00786A61">
        <w:t xml:space="preserve"> emerging dan </w:t>
      </w:r>
      <w:proofErr w:type="spellStart"/>
      <w:r w:rsidRPr="00786A61">
        <w:t>dapat</w:t>
      </w:r>
      <w:proofErr w:type="spellEnd"/>
      <w:r w:rsidRPr="00786A61">
        <w:t xml:space="preserve"> </w:t>
      </w:r>
      <w:proofErr w:type="spellStart"/>
      <w:r w:rsidRPr="00786A61">
        <w:t>menjadi</w:t>
      </w:r>
      <w:proofErr w:type="spellEnd"/>
      <w:r w:rsidRPr="00786A61">
        <w:t xml:space="preserve"> </w:t>
      </w:r>
      <w:proofErr w:type="spellStart"/>
      <w:r w:rsidRPr="00786A61">
        <w:t>panduan</w:t>
      </w:r>
      <w:proofErr w:type="spellEnd"/>
      <w:r w:rsidRPr="00786A61">
        <w:t xml:space="preserve"> </w:t>
      </w:r>
      <w:proofErr w:type="spellStart"/>
      <w:r w:rsidRPr="00786A61">
        <w:t>bagi</w:t>
      </w:r>
      <w:proofErr w:type="spellEnd"/>
      <w:r w:rsidRPr="00786A61">
        <w:t xml:space="preserve"> </w:t>
      </w:r>
      <w:proofErr w:type="spellStart"/>
      <w:r w:rsidRPr="00786A61">
        <w:t>Pemerintah</w:t>
      </w:r>
      <w:proofErr w:type="spellEnd"/>
      <w:r w:rsidRPr="00786A61">
        <w:t xml:space="preserve"> </w:t>
      </w:r>
      <w:proofErr w:type="spellStart"/>
      <w:r w:rsidRPr="00786A61">
        <w:t>Kabupaten</w:t>
      </w:r>
      <w:proofErr w:type="spellEnd"/>
      <w:r w:rsidRPr="00786A61">
        <w:t xml:space="preserve"> </w:t>
      </w:r>
      <w:r>
        <w:t>Alor</w:t>
      </w:r>
      <w:r w:rsidRPr="00786A61">
        <w:t xml:space="preserve"> </w:t>
      </w:r>
      <w:proofErr w:type="spellStart"/>
      <w:r w:rsidRPr="00786A61">
        <w:t>dalam</w:t>
      </w:r>
      <w:proofErr w:type="spellEnd"/>
      <w:r w:rsidRPr="00786A61">
        <w:t xml:space="preserve"> </w:t>
      </w:r>
      <w:proofErr w:type="spellStart"/>
      <w:r w:rsidRPr="00786A61">
        <w:t>melihat</w:t>
      </w:r>
      <w:proofErr w:type="spellEnd"/>
      <w:r w:rsidRPr="00786A61">
        <w:t xml:space="preserve"> </w:t>
      </w:r>
      <w:proofErr w:type="spellStart"/>
      <w:r w:rsidRPr="00786A61">
        <w:t>situasi</w:t>
      </w:r>
      <w:proofErr w:type="spellEnd"/>
      <w:r w:rsidRPr="00786A61">
        <w:t xml:space="preserve"> dan </w:t>
      </w:r>
      <w:proofErr w:type="spellStart"/>
      <w:r w:rsidRPr="00786A61">
        <w:t>kondisi</w:t>
      </w:r>
      <w:proofErr w:type="spellEnd"/>
      <w:r w:rsidRPr="00786A61">
        <w:t xml:space="preserve"> </w:t>
      </w:r>
      <w:proofErr w:type="spellStart"/>
      <w:r w:rsidRPr="00786A61">
        <w:t>penyakit</w:t>
      </w:r>
      <w:proofErr w:type="spellEnd"/>
      <w:r w:rsidRPr="00786A61">
        <w:t xml:space="preserve"> </w:t>
      </w:r>
      <w:proofErr w:type="spellStart"/>
      <w:r w:rsidRPr="00786A61">
        <w:t>infeksi</w:t>
      </w:r>
      <w:proofErr w:type="spellEnd"/>
      <w:r w:rsidRPr="00786A61">
        <w:t xml:space="preserve"> emerging </w:t>
      </w:r>
      <w:proofErr w:type="spellStart"/>
      <w:r w:rsidRPr="00786A61">
        <w:t>sehingga</w:t>
      </w:r>
      <w:proofErr w:type="spellEnd"/>
      <w:r w:rsidRPr="00786A61">
        <w:t xml:space="preserve"> </w:t>
      </w:r>
      <w:proofErr w:type="spellStart"/>
      <w:r w:rsidRPr="00786A61">
        <w:t>dapat</w:t>
      </w:r>
      <w:proofErr w:type="spellEnd"/>
      <w:r w:rsidRPr="00786A61">
        <w:t xml:space="preserve"> </w:t>
      </w:r>
      <w:proofErr w:type="spellStart"/>
      <w:r w:rsidRPr="00786A61">
        <w:t>mengoptimalkan</w:t>
      </w:r>
      <w:proofErr w:type="spellEnd"/>
      <w:r w:rsidRPr="00786A61">
        <w:t xml:space="preserve"> </w:t>
      </w:r>
      <w:proofErr w:type="spellStart"/>
      <w:r w:rsidRPr="00786A61">
        <w:t>penyelenggaraan</w:t>
      </w:r>
      <w:proofErr w:type="spellEnd"/>
      <w:r w:rsidRPr="00786A61">
        <w:t xml:space="preserve"> </w:t>
      </w:r>
      <w:proofErr w:type="spellStart"/>
      <w:r w:rsidRPr="00786A61">
        <w:t>penanggulangan</w:t>
      </w:r>
      <w:proofErr w:type="spellEnd"/>
      <w:r w:rsidRPr="00786A61">
        <w:t xml:space="preserve"> </w:t>
      </w:r>
      <w:proofErr w:type="spellStart"/>
      <w:r w:rsidRPr="00786A61">
        <w:t>kejadian</w:t>
      </w:r>
      <w:proofErr w:type="spellEnd"/>
      <w:r w:rsidRPr="00786A61">
        <w:t xml:space="preserve"> </w:t>
      </w:r>
      <w:proofErr w:type="spellStart"/>
      <w:r w:rsidRPr="00786A61">
        <w:t>penyakit</w:t>
      </w:r>
      <w:proofErr w:type="spellEnd"/>
      <w:r w:rsidRPr="00786A61">
        <w:t xml:space="preserve"> </w:t>
      </w:r>
      <w:proofErr w:type="spellStart"/>
      <w:r w:rsidRPr="00786A61">
        <w:t>infeksi</w:t>
      </w:r>
      <w:proofErr w:type="spellEnd"/>
      <w:r w:rsidRPr="00786A61">
        <w:t xml:space="preserve"> emerging. Hasil </w:t>
      </w:r>
      <w:proofErr w:type="spellStart"/>
      <w:r w:rsidRPr="00786A61">
        <w:t>penilaian</w:t>
      </w:r>
      <w:proofErr w:type="spellEnd"/>
      <w:r w:rsidRPr="00786A61">
        <w:t xml:space="preserve"> </w:t>
      </w:r>
      <w:proofErr w:type="spellStart"/>
      <w:r w:rsidRPr="00786A61">
        <w:t>pemetaan</w:t>
      </w:r>
      <w:proofErr w:type="spellEnd"/>
      <w:r w:rsidRPr="00786A61">
        <w:t xml:space="preserve"> </w:t>
      </w:r>
      <w:proofErr w:type="spellStart"/>
      <w:r w:rsidRPr="00786A61">
        <w:t>resiko</w:t>
      </w:r>
      <w:proofErr w:type="spellEnd"/>
      <w:r w:rsidRPr="00786A61">
        <w:t xml:space="preserve"> </w:t>
      </w:r>
      <w:proofErr w:type="spellStart"/>
      <w:r w:rsidRPr="00786A61">
        <w:t>dapat</w:t>
      </w:r>
      <w:proofErr w:type="spellEnd"/>
      <w:r w:rsidRPr="00786A61">
        <w:t xml:space="preserve"> </w:t>
      </w:r>
      <w:proofErr w:type="spellStart"/>
      <w:r w:rsidRPr="00786A61">
        <w:t>dijadikan</w:t>
      </w:r>
      <w:proofErr w:type="spellEnd"/>
      <w:r w:rsidRPr="00786A61">
        <w:t xml:space="preserve"> </w:t>
      </w:r>
      <w:proofErr w:type="spellStart"/>
      <w:r w:rsidRPr="00786A61">
        <w:t>perencanaan</w:t>
      </w:r>
      <w:proofErr w:type="spellEnd"/>
      <w:r w:rsidRPr="00786A61">
        <w:t xml:space="preserve"> </w:t>
      </w:r>
      <w:proofErr w:type="spellStart"/>
      <w:r w:rsidRPr="00786A61">
        <w:t>pengembangan</w:t>
      </w:r>
      <w:proofErr w:type="spellEnd"/>
      <w:r w:rsidRPr="00786A61">
        <w:t xml:space="preserve"> program </w:t>
      </w:r>
      <w:proofErr w:type="spellStart"/>
      <w:r w:rsidRPr="00786A61">
        <w:t>pencegahan</w:t>
      </w:r>
      <w:proofErr w:type="spellEnd"/>
      <w:r w:rsidRPr="00786A61">
        <w:t xml:space="preserve"> </w:t>
      </w:r>
      <w:r w:rsidRPr="00786A61">
        <w:lastRenderedPageBreak/>
        <w:t xml:space="preserve">dan </w:t>
      </w:r>
      <w:proofErr w:type="spellStart"/>
      <w:r w:rsidRPr="00786A61">
        <w:t>pengendalian</w:t>
      </w:r>
      <w:proofErr w:type="spellEnd"/>
      <w:r w:rsidRPr="00786A61">
        <w:t xml:space="preserve"> </w:t>
      </w:r>
      <w:proofErr w:type="spellStart"/>
      <w:r w:rsidRPr="00786A61">
        <w:t>penyakit</w:t>
      </w:r>
      <w:proofErr w:type="spellEnd"/>
      <w:r w:rsidRPr="00786A61">
        <w:t xml:space="preserve"> </w:t>
      </w:r>
      <w:proofErr w:type="spellStart"/>
      <w:r w:rsidRPr="00786A61">
        <w:t>infeksi</w:t>
      </w:r>
      <w:proofErr w:type="spellEnd"/>
      <w:r w:rsidRPr="00786A61">
        <w:t xml:space="preserve"> emerging yang </w:t>
      </w:r>
      <w:proofErr w:type="spellStart"/>
      <w:r w:rsidRPr="00786A61">
        <w:t>mungkin</w:t>
      </w:r>
      <w:proofErr w:type="spellEnd"/>
      <w:r w:rsidRPr="00786A61">
        <w:t xml:space="preserve"> </w:t>
      </w:r>
      <w:proofErr w:type="spellStart"/>
      <w:r w:rsidRPr="00786A61">
        <w:t>terjadi</w:t>
      </w:r>
      <w:proofErr w:type="spellEnd"/>
      <w:r w:rsidRPr="00786A61">
        <w:t xml:space="preserve"> di </w:t>
      </w:r>
      <w:proofErr w:type="spellStart"/>
      <w:r w:rsidRPr="00786A61">
        <w:t>Kabupaten</w:t>
      </w:r>
      <w:proofErr w:type="spellEnd"/>
      <w:r w:rsidRPr="00786A61">
        <w:t xml:space="preserve"> </w:t>
      </w:r>
      <w:r>
        <w:t>Alor</w:t>
      </w:r>
      <w:r w:rsidRPr="00786A61">
        <w:t xml:space="preserve"> </w:t>
      </w:r>
      <w:proofErr w:type="spellStart"/>
      <w:r w:rsidRPr="00786A61">
        <w:t>khususnya</w:t>
      </w:r>
      <w:proofErr w:type="spellEnd"/>
      <w:r w:rsidRPr="00786A61">
        <w:t xml:space="preserve"> Covid19</w:t>
      </w:r>
      <w:r>
        <w:t>.</w:t>
      </w:r>
    </w:p>
    <w:p w14:paraId="711D0284" w14:textId="156EDD19" w:rsidR="00206ABA" w:rsidRPr="003A7E2A" w:rsidRDefault="00E410FB" w:rsidP="003A7E2A">
      <w:pPr>
        <w:pStyle w:val="DaftarParagraf"/>
        <w:numPr>
          <w:ilvl w:val="1"/>
          <w:numId w:val="9"/>
        </w:numPr>
        <w:spacing w:after="0"/>
        <w:ind w:left="567" w:hanging="283"/>
        <w:jc w:val="both"/>
        <w:rPr>
          <w:b/>
          <w:bCs/>
        </w:rPr>
      </w:pPr>
      <w:r w:rsidRPr="003A7E2A">
        <w:rPr>
          <w:b/>
          <w:bCs/>
        </w:rPr>
        <w:t>Tujuan</w:t>
      </w:r>
    </w:p>
    <w:p w14:paraId="00F66550" w14:textId="1D8397B2" w:rsidR="00206ABA" w:rsidRDefault="00E410FB" w:rsidP="003A7E2A">
      <w:pPr>
        <w:numPr>
          <w:ilvl w:val="0"/>
          <w:numId w:val="1"/>
        </w:numPr>
        <w:tabs>
          <w:tab w:val="clear" w:pos="720"/>
          <w:tab w:val="num" w:pos="993"/>
        </w:tabs>
        <w:spacing w:after="0"/>
        <w:ind w:left="993" w:hanging="426"/>
        <w:jc w:val="both"/>
      </w:pPr>
      <w:proofErr w:type="spellStart"/>
      <w:r>
        <w:t>Memberikan</w:t>
      </w:r>
      <w:proofErr w:type="spellEnd"/>
      <w:r>
        <w:t xml:space="preserve"> </w:t>
      </w:r>
      <w:proofErr w:type="spellStart"/>
      <w:r>
        <w:t>panduan</w:t>
      </w:r>
      <w:proofErr w:type="spellEnd"/>
      <w:r>
        <w:t xml:space="preserve"> </w:t>
      </w:r>
      <w:proofErr w:type="spellStart"/>
      <w:r>
        <w:t>bagi</w:t>
      </w:r>
      <w:proofErr w:type="spellEnd"/>
      <w:r>
        <w:t xml:space="preserve"> </w:t>
      </w:r>
      <w:proofErr w:type="spellStart"/>
      <w:r w:rsidR="003A7E2A">
        <w:t>Kabupaten</w:t>
      </w:r>
      <w:proofErr w:type="spellEnd"/>
      <w:r w:rsidR="003A7E2A">
        <w:t xml:space="preserve"> Alor</w:t>
      </w:r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melihat</w:t>
      </w:r>
      <w:proofErr w:type="spellEnd"/>
      <w:r>
        <w:t xml:space="preserve"> </w:t>
      </w:r>
      <w:proofErr w:type="spellStart"/>
      <w:r>
        <w:t>situasi</w:t>
      </w:r>
      <w:proofErr w:type="spellEnd"/>
      <w:r>
        <w:t xml:space="preserve"> dan </w:t>
      </w:r>
      <w:proofErr w:type="spellStart"/>
      <w:r>
        <w:t>kondisi</w:t>
      </w:r>
      <w:proofErr w:type="spellEnd"/>
      <w:r>
        <w:t xml:space="preserve"> </w:t>
      </w:r>
      <w:proofErr w:type="spellStart"/>
      <w:r>
        <w:t>penyakit</w:t>
      </w:r>
      <w:proofErr w:type="spellEnd"/>
      <w:r>
        <w:t xml:space="preserve"> </w:t>
      </w:r>
      <w:proofErr w:type="spellStart"/>
      <w:r>
        <w:t>infeksi</w:t>
      </w:r>
      <w:proofErr w:type="spellEnd"/>
      <w:r>
        <w:t xml:space="preserve"> emerging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hal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penyakit</w:t>
      </w:r>
      <w:proofErr w:type="spellEnd"/>
      <w:r>
        <w:t xml:space="preserve"> Covid-19.</w:t>
      </w:r>
    </w:p>
    <w:p w14:paraId="07995C26" w14:textId="5C5F52D1" w:rsidR="00206ABA" w:rsidRDefault="00E410FB" w:rsidP="003A7E2A">
      <w:pPr>
        <w:numPr>
          <w:ilvl w:val="0"/>
          <w:numId w:val="1"/>
        </w:numPr>
        <w:tabs>
          <w:tab w:val="clear" w:pos="720"/>
          <w:tab w:val="num" w:pos="993"/>
        </w:tabs>
        <w:spacing w:after="0"/>
        <w:ind w:left="993" w:hanging="426"/>
        <w:jc w:val="both"/>
      </w:pPr>
      <w:r>
        <w:t xml:space="preserve">Dapat </w:t>
      </w:r>
      <w:proofErr w:type="spellStart"/>
      <w:r>
        <w:t>mengoptimalkan</w:t>
      </w:r>
      <w:proofErr w:type="spellEnd"/>
      <w:r>
        <w:t xml:space="preserve"> </w:t>
      </w:r>
      <w:proofErr w:type="spellStart"/>
      <w:r>
        <w:t>penyelenggaraan</w:t>
      </w:r>
      <w:proofErr w:type="spellEnd"/>
      <w:r>
        <w:t xml:space="preserve"> </w:t>
      </w:r>
      <w:proofErr w:type="spellStart"/>
      <w:r>
        <w:t>penanggulangan</w:t>
      </w:r>
      <w:proofErr w:type="spellEnd"/>
      <w:r>
        <w:t xml:space="preserve"> </w:t>
      </w:r>
      <w:proofErr w:type="spellStart"/>
      <w:r>
        <w:t>kejadian</w:t>
      </w:r>
      <w:proofErr w:type="spellEnd"/>
      <w:r>
        <w:t xml:space="preserve"> </w:t>
      </w:r>
      <w:proofErr w:type="spellStart"/>
      <w:r>
        <w:t>penyakit</w:t>
      </w:r>
      <w:proofErr w:type="spellEnd"/>
      <w:r>
        <w:t xml:space="preserve"> </w:t>
      </w:r>
      <w:proofErr w:type="spellStart"/>
      <w:r>
        <w:t>infeksi</w:t>
      </w:r>
      <w:proofErr w:type="spellEnd"/>
      <w:r>
        <w:t xml:space="preserve"> emerging di </w:t>
      </w:r>
      <w:proofErr w:type="spellStart"/>
      <w:r>
        <w:t>Kabupaten</w:t>
      </w:r>
      <w:proofErr w:type="spellEnd"/>
      <w:r>
        <w:t xml:space="preserve"> Alor. </w:t>
      </w:r>
    </w:p>
    <w:p w14:paraId="2170C61F" w14:textId="77777777" w:rsidR="00206ABA" w:rsidRDefault="00E410FB" w:rsidP="003A7E2A">
      <w:pPr>
        <w:numPr>
          <w:ilvl w:val="0"/>
          <w:numId w:val="1"/>
        </w:numPr>
        <w:tabs>
          <w:tab w:val="clear" w:pos="720"/>
          <w:tab w:val="num" w:pos="993"/>
        </w:tabs>
        <w:spacing w:after="0"/>
        <w:ind w:left="993" w:hanging="426"/>
        <w:jc w:val="both"/>
      </w:pPr>
      <w:r>
        <w:t xml:space="preserve">Dapat di </w:t>
      </w:r>
      <w:proofErr w:type="spellStart"/>
      <w:r>
        <w:t>jadikan</w:t>
      </w:r>
      <w:proofErr w:type="spellEnd"/>
      <w:r>
        <w:t xml:space="preserve"> </w:t>
      </w:r>
      <w:proofErr w:type="spellStart"/>
      <w:r>
        <w:t>dasar</w:t>
      </w:r>
      <w:proofErr w:type="spellEnd"/>
      <w:r>
        <w:t xml:space="preserve"> </w:t>
      </w:r>
      <w:proofErr w:type="spellStart"/>
      <w:r>
        <w:t>bagi</w:t>
      </w:r>
      <w:proofErr w:type="spellEnd"/>
      <w:r>
        <w:t xml:space="preserve"> </w:t>
      </w:r>
      <w:proofErr w:type="spellStart"/>
      <w:r>
        <w:t>daerah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kesiapsiagaan</w:t>
      </w:r>
      <w:proofErr w:type="spellEnd"/>
      <w:r>
        <w:t xml:space="preserve"> dan </w:t>
      </w:r>
      <w:proofErr w:type="spellStart"/>
      <w:r>
        <w:t>penanggulangan</w:t>
      </w:r>
      <w:proofErr w:type="spellEnd"/>
      <w:r>
        <w:t xml:space="preserve"> </w:t>
      </w:r>
      <w:proofErr w:type="spellStart"/>
      <w:r>
        <w:t>penyakit</w:t>
      </w:r>
      <w:proofErr w:type="spellEnd"/>
      <w:r>
        <w:t xml:space="preserve"> </w:t>
      </w:r>
      <w:proofErr w:type="spellStart"/>
      <w:r>
        <w:t>infeksi</w:t>
      </w:r>
      <w:proofErr w:type="spellEnd"/>
      <w:r>
        <w:t xml:space="preserve"> emerging </w:t>
      </w:r>
      <w:proofErr w:type="spellStart"/>
      <w:r>
        <w:t>ataupun</w:t>
      </w:r>
      <w:proofErr w:type="spellEnd"/>
      <w:r>
        <w:t xml:space="preserve"> </w:t>
      </w:r>
      <w:proofErr w:type="spellStart"/>
      <w:r>
        <w:t>penyakit</w:t>
      </w:r>
      <w:proofErr w:type="spellEnd"/>
      <w:r>
        <w:t xml:space="preserve"> yang </w:t>
      </w:r>
      <w:proofErr w:type="spellStart"/>
      <w:r>
        <w:t>berpotensi</w:t>
      </w:r>
      <w:proofErr w:type="spellEnd"/>
      <w:r>
        <w:t xml:space="preserve"> </w:t>
      </w:r>
      <w:proofErr w:type="spellStart"/>
      <w:r>
        <w:t>wabah</w:t>
      </w:r>
      <w:proofErr w:type="spellEnd"/>
      <w:r>
        <w:t>/KLB.</w:t>
      </w:r>
    </w:p>
    <w:p w14:paraId="7E6D4798" w14:textId="7FA7A927" w:rsidR="00206ABA" w:rsidRDefault="00786A61" w:rsidP="003A7E2A">
      <w:pPr>
        <w:numPr>
          <w:ilvl w:val="0"/>
          <w:numId w:val="1"/>
        </w:numPr>
        <w:tabs>
          <w:tab w:val="clear" w:pos="720"/>
          <w:tab w:val="num" w:pos="993"/>
        </w:tabs>
        <w:ind w:left="993" w:hanging="426"/>
        <w:jc w:val="both"/>
      </w:pPr>
      <w:proofErr w:type="spellStart"/>
      <w:r w:rsidRPr="00786A61">
        <w:t>Menjadi</w:t>
      </w:r>
      <w:proofErr w:type="spellEnd"/>
      <w:r w:rsidRPr="00786A61">
        <w:t xml:space="preserve"> </w:t>
      </w:r>
      <w:proofErr w:type="spellStart"/>
      <w:r w:rsidRPr="00786A61">
        <w:t>bahan</w:t>
      </w:r>
      <w:proofErr w:type="spellEnd"/>
      <w:r w:rsidRPr="00786A61">
        <w:t xml:space="preserve"> </w:t>
      </w:r>
      <w:proofErr w:type="spellStart"/>
      <w:r w:rsidRPr="00786A61">
        <w:t>masukan</w:t>
      </w:r>
      <w:proofErr w:type="spellEnd"/>
      <w:r w:rsidRPr="00786A61">
        <w:t xml:space="preserve"> dan </w:t>
      </w:r>
      <w:proofErr w:type="spellStart"/>
      <w:r w:rsidRPr="00786A61">
        <w:t>pertimbangan</w:t>
      </w:r>
      <w:proofErr w:type="spellEnd"/>
      <w:r w:rsidRPr="00786A61">
        <w:t xml:space="preserve"> </w:t>
      </w:r>
      <w:proofErr w:type="spellStart"/>
      <w:r w:rsidRPr="00786A61">
        <w:t>pengambilan</w:t>
      </w:r>
      <w:proofErr w:type="spellEnd"/>
      <w:r w:rsidRPr="00786A61">
        <w:t xml:space="preserve"> </w:t>
      </w:r>
      <w:proofErr w:type="spellStart"/>
      <w:r w:rsidRPr="00786A61">
        <w:t>kebijakan</w:t>
      </w:r>
      <w:proofErr w:type="spellEnd"/>
      <w:r w:rsidRPr="00786A61">
        <w:t xml:space="preserve"> </w:t>
      </w:r>
      <w:proofErr w:type="spellStart"/>
      <w:r w:rsidRPr="00786A61">
        <w:t>bagi</w:t>
      </w:r>
      <w:proofErr w:type="spellEnd"/>
      <w:r w:rsidRPr="00786A61">
        <w:t xml:space="preserve"> </w:t>
      </w:r>
      <w:proofErr w:type="spellStart"/>
      <w:r w:rsidRPr="00786A61">
        <w:t>pemangku</w:t>
      </w:r>
      <w:proofErr w:type="spellEnd"/>
      <w:r w:rsidRPr="00786A61">
        <w:t xml:space="preserve"> </w:t>
      </w:r>
      <w:proofErr w:type="spellStart"/>
      <w:r w:rsidRPr="00786A61">
        <w:t>kebijakan</w:t>
      </w:r>
      <w:proofErr w:type="spellEnd"/>
      <w:r w:rsidRPr="00786A61">
        <w:t xml:space="preserve"> </w:t>
      </w:r>
      <w:proofErr w:type="spellStart"/>
      <w:r w:rsidRPr="00786A61">
        <w:t>dalam</w:t>
      </w:r>
      <w:proofErr w:type="spellEnd"/>
      <w:r w:rsidRPr="00786A61">
        <w:t xml:space="preserve"> </w:t>
      </w:r>
      <w:proofErr w:type="spellStart"/>
      <w:r w:rsidRPr="00786A61">
        <w:t>upaya</w:t>
      </w:r>
      <w:proofErr w:type="spellEnd"/>
      <w:r w:rsidRPr="00786A61">
        <w:t xml:space="preserve"> </w:t>
      </w:r>
      <w:proofErr w:type="spellStart"/>
      <w:r w:rsidRPr="00786A61">
        <w:t>pencegahan</w:t>
      </w:r>
      <w:proofErr w:type="spellEnd"/>
      <w:r w:rsidRPr="00786A61">
        <w:t xml:space="preserve"> dan </w:t>
      </w:r>
      <w:proofErr w:type="spellStart"/>
      <w:r w:rsidRPr="00786A61">
        <w:t>penanganan</w:t>
      </w:r>
      <w:proofErr w:type="spellEnd"/>
      <w:r w:rsidRPr="00786A61">
        <w:t xml:space="preserve"> </w:t>
      </w:r>
      <w:proofErr w:type="spellStart"/>
      <w:r w:rsidRPr="00786A61">
        <w:t>kasus</w:t>
      </w:r>
      <w:proofErr w:type="spellEnd"/>
      <w:r w:rsidRPr="00786A61">
        <w:t xml:space="preserve"> </w:t>
      </w:r>
      <w:proofErr w:type="spellStart"/>
      <w:r w:rsidRPr="00786A61">
        <w:t>penyakit</w:t>
      </w:r>
      <w:proofErr w:type="spellEnd"/>
      <w:r w:rsidRPr="00786A61">
        <w:t xml:space="preserve"> </w:t>
      </w:r>
      <w:proofErr w:type="spellStart"/>
      <w:r w:rsidRPr="00786A61">
        <w:t>infeksi</w:t>
      </w:r>
      <w:proofErr w:type="spellEnd"/>
      <w:r w:rsidRPr="00786A61">
        <w:t xml:space="preserve"> emerging </w:t>
      </w:r>
      <w:proofErr w:type="spellStart"/>
      <w:r w:rsidRPr="00786A61">
        <w:t>terutama</w:t>
      </w:r>
      <w:proofErr w:type="spellEnd"/>
      <w:r w:rsidRPr="00786A61">
        <w:t xml:space="preserve"> Covid-19 di </w:t>
      </w:r>
      <w:proofErr w:type="spellStart"/>
      <w:r w:rsidRPr="00786A61">
        <w:t>Kabupaten</w:t>
      </w:r>
      <w:proofErr w:type="spellEnd"/>
      <w:r w:rsidRPr="00786A61">
        <w:t xml:space="preserve"> </w:t>
      </w:r>
      <w:r>
        <w:t>Alor</w:t>
      </w:r>
      <w:r w:rsidRPr="00786A61">
        <w:t>.</w:t>
      </w:r>
    </w:p>
    <w:p w14:paraId="4160A0D8" w14:textId="05A6BBC6" w:rsidR="00206ABA" w:rsidRDefault="00E410FB" w:rsidP="003A7E2A">
      <w:pPr>
        <w:pStyle w:val="DaftarParagraf"/>
        <w:numPr>
          <w:ilvl w:val="0"/>
          <w:numId w:val="9"/>
        </w:numPr>
        <w:spacing w:after="0"/>
        <w:ind w:left="284" w:hanging="284"/>
      </w:pPr>
      <w:r w:rsidRPr="003A7E2A">
        <w:rPr>
          <w:b/>
          <w:bCs/>
        </w:rPr>
        <w:t xml:space="preserve">Hasil </w:t>
      </w:r>
      <w:proofErr w:type="spellStart"/>
      <w:r w:rsidRPr="003A7E2A">
        <w:rPr>
          <w:b/>
          <w:bCs/>
        </w:rPr>
        <w:t>Pemetaan</w:t>
      </w:r>
      <w:proofErr w:type="spellEnd"/>
      <w:r w:rsidRPr="003A7E2A">
        <w:rPr>
          <w:b/>
          <w:bCs/>
        </w:rPr>
        <w:t xml:space="preserve"> </w:t>
      </w:r>
      <w:proofErr w:type="spellStart"/>
      <w:r w:rsidRPr="003A7E2A">
        <w:rPr>
          <w:b/>
          <w:bCs/>
        </w:rPr>
        <w:t>Risiko</w:t>
      </w:r>
      <w:proofErr w:type="spellEnd"/>
    </w:p>
    <w:p w14:paraId="3307620D" w14:textId="2E0B32A2" w:rsidR="00206ABA" w:rsidRPr="003A7E2A" w:rsidRDefault="00E410FB" w:rsidP="003A7E2A">
      <w:pPr>
        <w:pStyle w:val="DaftarParagraf"/>
        <w:numPr>
          <w:ilvl w:val="1"/>
          <w:numId w:val="9"/>
        </w:numPr>
        <w:spacing w:after="0"/>
        <w:ind w:left="567" w:hanging="283"/>
        <w:rPr>
          <w:b/>
          <w:bCs/>
        </w:rPr>
      </w:pPr>
      <w:proofErr w:type="spellStart"/>
      <w:r w:rsidRPr="003A7E2A">
        <w:rPr>
          <w:b/>
          <w:bCs/>
        </w:rPr>
        <w:t>Penilaian</w:t>
      </w:r>
      <w:proofErr w:type="spellEnd"/>
      <w:r w:rsidRPr="003A7E2A">
        <w:rPr>
          <w:b/>
          <w:bCs/>
        </w:rPr>
        <w:t xml:space="preserve"> </w:t>
      </w:r>
      <w:proofErr w:type="spellStart"/>
      <w:r w:rsidR="003A7E2A" w:rsidRPr="003A7E2A">
        <w:rPr>
          <w:b/>
          <w:bCs/>
        </w:rPr>
        <w:t>Ancaman</w:t>
      </w:r>
      <w:proofErr w:type="spellEnd"/>
      <w:r w:rsidR="003A7E2A" w:rsidRPr="003A7E2A">
        <w:rPr>
          <w:b/>
          <w:bCs/>
        </w:rPr>
        <w:t xml:space="preserve"> </w:t>
      </w:r>
    </w:p>
    <w:p w14:paraId="3D494F8F" w14:textId="31C1219A" w:rsidR="00206ABA" w:rsidRDefault="00E410FB" w:rsidP="003A7E2A">
      <w:pPr>
        <w:ind w:left="567" w:firstLine="567"/>
        <w:jc w:val="both"/>
      </w:pPr>
      <w:proofErr w:type="spellStart"/>
      <w:r>
        <w:t>Penetapan</w:t>
      </w:r>
      <w:proofErr w:type="spellEnd"/>
      <w:r>
        <w:t xml:space="preserve"> </w:t>
      </w:r>
      <w:proofErr w:type="spellStart"/>
      <w:r>
        <w:t>nilai</w:t>
      </w:r>
      <w:proofErr w:type="spellEnd"/>
      <w:r>
        <w:t xml:space="preserve"> </w:t>
      </w:r>
      <w:proofErr w:type="spellStart"/>
      <w:r>
        <w:t>risiko</w:t>
      </w:r>
      <w:proofErr w:type="spellEnd"/>
      <w:r>
        <w:t xml:space="preserve"> </w:t>
      </w:r>
      <w:proofErr w:type="spellStart"/>
      <w:r>
        <w:t>ancaman</w:t>
      </w:r>
      <w:proofErr w:type="spellEnd"/>
      <w:r>
        <w:t xml:space="preserve"> Covid-19 </w:t>
      </w:r>
      <w:proofErr w:type="spellStart"/>
      <w:r>
        <w:t>terdapat</w:t>
      </w:r>
      <w:proofErr w:type="spellEnd"/>
      <w:r>
        <w:t xml:space="preserve"> </w:t>
      </w:r>
      <w:proofErr w:type="spellStart"/>
      <w:r>
        <w:t>beberapa</w:t>
      </w:r>
      <w:proofErr w:type="spellEnd"/>
      <w:r>
        <w:t xml:space="preserve"> </w:t>
      </w:r>
      <w:proofErr w:type="spellStart"/>
      <w:r>
        <w:t>kategori</w:t>
      </w:r>
      <w:proofErr w:type="spellEnd"/>
      <w:r>
        <w:t xml:space="preserve">, </w:t>
      </w:r>
      <w:proofErr w:type="spellStart"/>
      <w:r>
        <w:t>yaitu</w:t>
      </w:r>
      <w:proofErr w:type="spellEnd"/>
      <w:r>
        <w:t xml:space="preserve"> T/</w:t>
      </w:r>
      <w:proofErr w:type="spellStart"/>
      <w:r>
        <w:t>tinggi</w:t>
      </w:r>
      <w:proofErr w:type="spellEnd"/>
      <w:r>
        <w:t>, S/</w:t>
      </w:r>
      <w:proofErr w:type="spellStart"/>
      <w:r>
        <w:t>sedang</w:t>
      </w:r>
      <w:proofErr w:type="spellEnd"/>
      <w:r>
        <w:t>, R/</w:t>
      </w:r>
      <w:proofErr w:type="spellStart"/>
      <w:r>
        <w:t>rendah</w:t>
      </w:r>
      <w:proofErr w:type="spellEnd"/>
      <w:r>
        <w:t>, dan A/</w:t>
      </w:r>
      <w:proofErr w:type="spellStart"/>
      <w:r>
        <w:t>abai</w:t>
      </w:r>
      <w:proofErr w:type="spellEnd"/>
      <w:r>
        <w:t xml:space="preserve">,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Kabupaten</w:t>
      </w:r>
      <w:proofErr w:type="spellEnd"/>
      <w:r>
        <w:t xml:space="preserve"> Alor, </w:t>
      </w:r>
      <w:proofErr w:type="spellStart"/>
      <w:r>
        <w:t>kategori</w:t>
      </w:r>
      <w:proofErr w:type="spellEnd"/>
      <w:r>
        <w:t xml:space="preserve"> </w:t>
      </w:r>
      <w:proofErr w:type="spellStart"/>
      <w:r>
        <w:t>tersebut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dilihat</w:t>
      </w:r>
      <w:proofErr w:type="spellEnd"/>
      <w:r>
        <w:t xml:space="preserve"> pada </w:t>
      </w:r>
      <w:proofErr w:type="spellStart"/>
      <w:r>
        <w:t>tabel</w:t>
      </w:r>
      <w:proofErr w:type="spellEnd"/>
      <w:r>
        <w:t xml:space="preserve"> 1 di </w:t>
      </w:r>
      <w:proofErr w:type="spellStart"/>
      <w:r>
        <w:t>bawah</w:t>
      </w:r>
      <w:proofErr w:type="spellEnd"/>
      <w:r>
        <w:t xml:space="preserve"> </w:t>
      </w:r>
      <w:proofErr w:type="spellStart"/>
      <w:r>
        <w:t>ini</w:t>
      </w:r>
      <w:proofErr w:type="spellEnd"/>
      <w:r>
        <w:t>:</w:t>
      </w:r>
    </w:p>
    <w:tbl>
      <w:tblPr>
        <w:tblW w:w="0" w:type="auto"/>
        <w:jc w:val="right"/>
        <w:tblBorders>
          <w:top w:val="single" w:sz="15" w:space="0" w:color="auto"/>
          <w:left w:val="single" w:sz="15" w:space="0" w:color="auto"/>
          <w:bottom w:val="single" w:sz="15" w:space="0" w:color="auto"/>
          <w:right w:val="single" w:sz="15" w:space="0" w:color="auto"/>
          <w:insideH w:val="single" w:sz="15" w:space="0" w:color="auto"/>
          <w:insideV w:val="single" w:sz="15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8"/>
        <w:gridCol w:w="3297"/>
        <w:gridCol w:w="2138"/>
        <w:gridCol w:w="1093"/>
        <w:gridCol w:w="1260"/>
      </w:tblGrid>
      <w:tr w:rsidR="00206ABA" w14:paraId="3A409CE4" w14:textId="77777777" w:rsidTr="003A7E2A">
        <w:trPr>
          <w:jc w:val="right"/>
        </w:trPr>
        <w:tc>
          <w:tcPr>
            <w:tcW w:w="548" w:type="dxa"/>
            <w:noWrap/>
          </w:tcPr>
          <w:p w14:paraId="407DFBB0" w14:textId="77777777" w:rsidR="00206ABA" w:rsidRDefault="00E410FB" w:rsidP="003A7E2A">
            <w:pPr>
              <w:spacing w:after="0"/>
            </w:pPr>
            <w:r>
              <w:rPr>
                <w:b/>
                <w:bCs/>
              </w:rPr>
              <w:t>No.</w:t>
            </w:r>
          </w:p>
        </w:tc>
        <w:tc>
          <w:tcPr>
            <w:tcW w:w="3297" w:type="dxa"/>
            <w:noWrap/>
          </w:tcPr>
          <w:p w14:paraId="3C2D6781" w14:textId="77777777" w:rsidR="00206ABA" w:rsidRDefault="00E410FB" w:rsidP="003A7E2A">
            <w:pPr>
              <w:spacing w:after="0"/>
            </w:pPr>
            <w:r>
              <w:rPr>
                <w:b/>
                <w:bCs/>
              </w:rPr>
              <w:t>SUB KATEGORI</w:t>
            </w:r>
          </w:p>
        </w:tc>
        <w:tc>
          <w:tcPr>
            <w:tcW w:w="0" w:type="auto"/>
            <w:noWrap/>
          </w:tcPr>
          <w:p w14:paraId="34E88E2A" w14:textId="77777777" w:rsidR="00206ABA" w:rsidRDefault="00E410FB" w:rsidP="003A7E2A">
            <w:pPr>
              <w:spacing w:after="0"/>
              <w:jc w:val="center"/>
            </w:pPr>
            <w:r>
              <w:rPr>
                <w:b/>
                <w:bCs/>
              </w:rPr>
              <w:t>NILAI PER KATEGORI</w:t>
            </w:r>
          </w:p>
        </w:tc>
        <w:tc>
          <w:tcPr>
            <w:tcW w:w="0" w:type="auto"/>
            <w:noWrap/>
          </w:tcPr>
          <w:p w14:paraId="58A2B3FA" w14:textId="77777777" w:rsidR="00206ABA" w:rsidRDefault="00E410FB" w:rsidP="003A7E2A">
            <w:pPr>
              <w:spacing w:after="0"/>
              <w:jc w:val="center"/>
            </w:pPr>
            <w:r>
              <w:rPr>
                <w:b/>
                <w:bCs/>
              </w:rPr>
              <w:t>BOBOT (B)</w:t>
            </w:r>
          </w:p>
        </w:tc>
        <w:tc>
          <w:tcPr>
            <w:tcW w:w="0" w:type="auto"/>
            <w:noWrap/>
          </w:tcPr>
          <w:p w14:paraId="74DF6C09" w14:textId="77777777" w:rsidR="00206ABA" w:rsidRDefault="00E410FB" w:rsidP="003A7E2A">
            <w:pPr>
              <w:spacing w:after="0"/>
              <w:jc w:val="center"/>
            </w:pPr>
            <w:r>
              <w:rPr>
                <w:b/>
                <w:bCs/>
              </w:rPr>
              <w:t>INDEX (NXB)</w:t>
            </w:r>
          </w:p>
        </w:tc>
      </w:tr>
      <w:tr w:rsidR="00206ABA" w14:paraId="1343C62B" w14:textId="77777777" w:rsidTr="003A7E2A">
        <w:trPr>
          <w:jc w:val="right"/>
        </w:trPr>
        <w:tc>
          <w:tcPr>
            <w:tcW w:w="548" w:type="dxa"/>
            <w:noWrap/>
          </w:tcPr>
          <w:p w14:paraId="5BCFA7F9" w14:textId="77777777" w:rsidR="00206ABA" w:rsidRDefault="00E410FB" w:rsidP="003A7E2A">
            <w:pPr>
              <w:spacing w:after="0"/>
            </w:pPr>
            <w:r>
              <w:t>1</w:t>
            </w:r>
          </w:p>
        </w:tc>
        <w:tc>
          <w:tcPr>
            <w:tcW w:w="3297" w:type="dxa"/>
            <w:noWrap/>
          </w:tcPr>
          <w:p w14:paraId="486BF0CB" w14:textId="77777777" w:rsidR="00206ABA" w:rsidRDefault="00E410FB" w:rsidP="003A7E2A">
            <w:pPr>
              <w:spacing w:after="0"/>
            </w:pPr>
            <w:proofErr w:type="spellStart"/>
            <w:r>
              <w:t>Risiko</w:t>
            </w:r>
            <w:proofErr w:type="spellEnd"/>
            <w:r>
              <w:t xml:space="preserve"> </w:t>
            </w:r>
            <w:proofErr w:type="spellStart"/>
            <w:r>
              <w:t>Penularan</w:t>
            </w:r>
            <w:proofErr w:type="spellEnd"/>
            <w:r>
              <w:t xml:space="preserve"> </w:t>
            </w:r>
            <w:proofErr w:type="spellStart"/>
            <w:r>
              <w:t>dari</w:t>
            </w:r>
            <w:proofErr w:type="spellEnd"/>
            <w:r>
              <w:t xml:space="preserve"> Daerah Lain</w:t>
            </w:r>
          </w:p>
        </w:tc>
        <w:tc>
          <w:tcPr>
            <w:tcW w:w="0" w:type="auto"/>
            <w:shd w:val="clear" w:color="auto" w:fill="FDE9D9"/>
            <w:noWrap/>
          </w:tcPr>
          <w:p w14:paraId="700186D1" w14:textId="77777777" w:rsidR="00206ABA" w:rsidRDefault="00E410FB" w:rsidP="003A7E2A">
            <w:pPr>
              <w:spacing w:after="0"/>
              <w:jc w:val="center"/>
            </w:pPr>
            <w:r>
              <w:rPr>
                <w:b/>
                <w:bCs/>
                <w:color w:val="28A745"/>
                <w:shd w:val="clear" w:color="auto" w:fill="FDE9D9"/>
              </w:rPr>
              <w:t>RENDAH</w:t>
            </w:r>
          </w:p>
        </w:tc>
        <w:tc>
          <w:tcPr>
            <w:tcW w:w="0" w:type="auto"/>
            <w:noWrap/>
          </w:tcPr>
          <w:p w14:paraId="059DEF6C" w14:textId="77777777" w:rsidR="00206ABA" w:rsidRDefault="00E410FB" w:rsidP="003A7E2A">
            <w:pPr>
              <w:spacing w:after="0"/>
              <w:jc w:val="center"/>
            </w:pPr>
            <w:r>
              <w:rPr>
                <w:b/>
                <w:bCs/>
                <w:color w:val="0087CD"/>
              </w:rPr>
              <w:t>40.00%</w:t>
            </w:r>
          </w:p>
        </w:tc>
        <w:tc>
          <w:tcPr>
            <w:tcW w:w="0" w:type="auto"/>
            <w:noWrap/>
          </w:tcPr>
          <w:p w14:paraId="16F6C081" w14:textId="77777777" w:rsidR="00206ABA" w:rsidRDefault="00E410FB" w:rsidP="003A7E2A">
            <w:pPr>
              <w:spacing w:after="0"/>
              <w:jc w:val="center"/>
            </w:pPr>
            <w:r>
              <w:rPr>
                <w:color w:val="0087CD"/>
              </w:rPr>
              <w:t xml:space="preserve"> 0.00 </w:t>
            </w:r>
          </w:p>
        </w:tc>
      </w:tr>
      <w:tr w:rsidR="00206ABA" w14:paraId="18174402" w14:textId="77777777" w:rsidTr="003A7E2A">
        <w:trPr>
          <w:jc w:val="right"/>
        </w:trPr>
        <w:tc>
          <w:tcPr>
            <w:tcW w:w="548" w:type="dxa"/>
            <w:noWrap/>
          </w:tcPr>
          <w:p w14:paraId="2A162708" w14:textId="77777777" w:rsidR="00206ABA" w:rsidRDefault="00E410FB" w:rsidP="003A7E2A">
            <w:pPr>
              <w:spacing w:after="0"/>
            </w:pPr>
            <w:r>
              <w:t>2</w:t>
            </w:r>
          </w:p>
        </w:tc>
        <w:tc>
          <w:tcPr>
            <w:tcW w:w="3297" w:type="dxa"/>
            <w:noWrap/>
          </w:tcPr>
          <w:p w14:paraId="2EE4155B" w14:textId="77777777" w:rsidR="00206ABA" w:rsidRDefault="00E410FB" w:rsidP="003A7E2A">
            <w:pPr>
              <w:spacing w:after="0"/>
            </w:pPr>
            <w:proofErr w:type="spellStart"/>
            <w:r>
              <w:t>Risiko</w:t>
            </w:r>
            <w:proofErr w:type="spellEnd"/>
            <w:r>
              <w:t xml:space="preserve"> </w:t>
            </w:r>
            <w:proofErr w:type="spellStart"/>
            <w:r>
              <w:t>Penularan</w:t>
            </w:r>
            <w:proofErr w:type="spellEnd"/>
            <w:r>
              <w:t xml:space="preserve"> </w:t>
            </w:r>
            <w:proofErr w:type="spellStart"/>
            <w:r>
              <w:t>Setempat</w:t>
            </w:r>
            <w:proofErr w:type="spellEnd"/>
          </w:p>
        </w:tc>
        <w:tc>
          <w:tcPr>
            <w:tcW w:w="0" w:type="auto"/>
            <w:shd w:val="clear" w:color="auto" w:fill="FDE9D9"/>
            <w:noWrap/>
          </w:tcPr>
          <w:p w14:paraId="7F14076A" w14:textId="77777777" w:rsidR="00206ABA" w:rsidRDefault="00E410FB" w:rsidP="003A7E2A">
            <w:pPr>
              <w:spacing w:after="0"/>
              <w:jc w:val="center"/>
            </w:pPr>
            <w:r>
              <w:rPr>
                <w:b/>
                <w:bCs/>
                <w:color w:val="FFC107"/>
                <w:shd w:val="clear" w:color="auto" w:fill="FDE9D9"/>
              </w:rPr>
              <w:t>SEDANG</w:t>
            </w:r>
          </w:p>
        </w:tc>
        <w:tc>
          <w:tcPr>
            <w:tcW w:w="0" w:type="auto"/>
            <w:noWrap/>
          </w:tcPr>
          <w:p w14:paraId="3E6D7906" w14:textId="77777777" w:rsidR="00206ABA" w:rsidRDefault="00E410FB" w:rsidP="003A7E2A">
            <w:pPr>
              <w:spacing w:after="0"/>
              <w:jc w:val="center"/>
            </w:pPr>
            <w:r>
              <w:rPr>
                <w:b/>
                <w:bCs/>
                <w:color w:val="0087CD"/>
              </w:rPr>
              <w:t>60.00%</w:t>
            </w:r>
          </w:p>
        </w:tc>
        <w:tc>
          <w:tcPr>
            <w:tcW w:w="0" w:type="auto"/>
            <w:noWrap/>
          </w:tcPr>
          <w:p w14:paraId="08C8BD6A" w14:textId="77777777" w:rsidR="00206ABA" w:rsidRDefault="00E410FB" w:rsidP="003A7E2A">
            <w:pPr>
              <w:spacing w:after="0"/>
              <w:jc w:val="center"/>
            </w:pPr>
            <w:r>
              <w:rPr>
                <w:color w:val="0087CD"/>
              </w:rPr>
              <w:t xml:space="preserve"> 50.00 </w:t>
            </w:r>
          </w:p>
        </w:tc>
      </w:tr>
    </w:tbl>
    <w:p w14:paraId="4F98B28E" w14:textId="77777777" w:rsidR="00206ABA" w:rsidRDefault="00E410FB" w:rsidP="003A7E2A">
      <w:pPr>
        <w:ind w:left="567"/>
        <w:jc w:val="center"/>
      </w:pPr>
      <w:r>
        <w:t xml:space="preserve">Tabel 1. </w:t>
      </w:r>
      <w:proofErr w:type="spellStart"/>
      <w:r>
        <w:t>Penetapan</w:t>
      </w:r>
      <w:proofErr w:type="spellEnd"/>
      <w:r>
        <w:t xml:space="preserve"> Nilai </w:t>
      </w:r>
      <w:proofErr w:type="spellStart"/>
      <w:r>
        <w:t>Risiko</w:t>
      </w:r>
      <w:proofErr w:type="spellEnd"/>
      <w:r>
        <w:t xml:space="preserve"> Covid-19 </w:t>
      </w:r>
      <w:proofErr w:type="spellStart"/>
      <w:r>
        <w:t>Kategori</w:t>
      </w:r>
      <w:proofErr w:type="spellEnd"/>
      <w:r>
        <w:t xml:space="preserve"> </w:t>
      </w:r>
      <w:proofErr w:type="spellStart"/>
      <w:r>
        <w:t>Ancaman</w:t>
      </w:r>
      <w:proofErr w:type="spellEnd"/>
      <w:r>
        <w:t xml:space="preserve"> </w:t>
      </w:r>
      <w:proofErr w:type="spellStart"/>
      <w:r>
        <w:t>Kabupaten</w:t>
      </w:r>
      <w:proofErr w:type="spellEnd"/>
      <w:r>
        <w:t xml:space="preserve"> Alor </w:t>
      </w:r>
      <w:proofErr w:type="spellStart"/>
      <w:r>
        <w:t>Tahun</w:t>
      </w:r>
      <w:proofErr w:type="spellEnd"/>
      <w:r>
        <w:t xml:space="preserve"> 2025</w:t>
      </w:r>
    </w:p>
    <w:p w14:paraId="3006C369" w14:textId="412CC80B" w:rsidR="00206ABA" w:rsidRDefault="00E410FB" w:rsidP="003A7E2A">
      <w:pPr>
        <w:ind w:left="567" w:firstLine="567"/>
        <w:jc w:val="both"/>
      </w:pPr>
      <w:proofErr w:type="spellStart"/>
      <w:r>
        <w:t>Berdasarkan</w:t>
      </w:r>
      <w:proofErr w:type="spellEnd"/>
      <w:r>
        <w:t xml:space="preserve"> </w:t>
      </w:r>
      <w:proofErr w:type="spellStart"/>
      <w:r>
        <w:t>hasil</w:t>
      </w:r>
      <w:proofErr w:type="spellEnd"/>
      <w:r>
        <w:t xml:space="preserve"> </w:t>
      </w:r>
      <w:proofErr w:type="spellStart"/>
      <w:r>
        <w:t>penilaian</w:t>
      </w:r>
      <w:proofErr w:type="spellEnd"/>
      <w:r>
        <w:t xml:space="preserve"> </w:t>
      </w:r>
      <w:proofErr w:type="spellStart"/>
      <w:r>
        <w:t>ancaman</w:t>
      </w:r>
      <w:proofErr w:type="spellEnd"/>
      <w:r>
        <w:t xml:space="preserve"> pada </w:t>
      </w:r>
      <w:proofErr w:type="spellStart"/>
      <w:r>
        <w:t>penyakit</w:t>
      </w:r>
      <w:proofErr w:type="spellEnd"/>
      <w:r>
        <w:t xml:space="preserve"> Covid-19 </w:t>
      </w:r>
      <w:proofErr w:type="spellStart"/>
      <w:r w:rsidR="003A7E2A">
        <w:t>tidak</w:t>
      </w:r>
      <w:proofErr w:type="spellEnd"/>
      <w:r w:rsidR="003A7E2A">
        <w:t xml:space="preserve"> </w:t>
      </w:r>
      <w:proofErr w:type="spellStart"/>
      <w:r>
        <w:t>terdapat</w:t>
      </w:r>
      <w:proofErr w:type="spellEnd"/>
      <w:r>
        <w:t xml:space="preserve"> </w:t>
      </w:r>
      <w:proofErr w:type="spellStart"/>
      <w:r>
        <w:t>subkategori</w:t>
      </w:r>
      <w:proofErr w:type="spellEnd"/>
      <w:r>
        <w:t xml:space="preserve"> pada </w:t>
      </w:r>
      <w:proofErr w:type="spellStart"/>
      <w:r>
        <w:t>kategori</w:t>
      </w:r>
      <w:proofErr w:type="spellEnd"/>
      <w:r>
        <w:t xml:space="preserve"> </w:t>
      </w:r>
      <w:proofErr w:type="spellStart"/>
      <w:r>
        <w:t>ancaman</w:t>
      </w:r>
      <w:proofErr w:type="spellEnd"/>
      <w:r>
        <w:t xml:space="preserve"> yang </w:t>
      </w:r>
      <w:proofErr w:type="spellStart"/>
      <w:r>
        <w:t>masuk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nilai</w:t>
      </w:r>
      <w:proofErr w:type="spellEnd"/>
      <w:r>
        <w:t xml:space="preserve"> </w:t>
      </w:r>
      <w:proofErr w:type="spellStart"/>
      <w:r>
        <w:t>risiko</w:t>
      </w:r>
      <w:proofErr w:type="spellEnd"/>
      <w:r>
        <w:t xml:space="preserve"> Tinggi</w:t>
      </w:r>
      <w:r w:rsidR="00786A61">
        <w:t>.</w:t>
      </w:r>
    </w:p>
    <w:p w14:paraId="6E032E94" w14:textId="729F755F" w:rsidR="003A7E2A" w:rsidRDefault="003A7E2A" w:rsidP="003A7E2A">
      <w:pPr>
        <w:spacing w:after="0"/>
        <w:ind w:left="567" w:firstLine="567"/>
        <w:jc w:val="both"/>
      </w:pPr>
      <w:proofErr w:type="spellStart"/>
      <w:r>
        <w:t>Berdasarkan</w:t>
      </w:r>
      <w:proofErr w:type="spellEnd"/>
      <w:r>
        <w:t xml:space="preserve"> </w:t>
      </w:r>
      <w:proofErr w:type="spellStart"/>
      <w:r>
        <w:t>hasil</w:t>
      </w:r>
      <w:proofErr w:type="spellEnd"/>
      <w:r>
        <w:t xml:space="preserve"> </w:t>
      </w:r>
      <w:proofErr w:type="spellStart"/>
      <w:r>
        <w:t>penilaian</w:t>
      </w:r>
      <w:proofErr w:type="spellEnd"/>
      <w:r>
        <w:t xml:space="preserve"> </w:t>
      </w:r>
      <w:proofErr w:type="spellStart"/>
      <w:r>
        <w:t>ancaman</w:t>
      </w:r>
      <w:proofErr w:type="spellEnd"/>
      <w:r>
        <w:t xml:space="preserve"> pada </w:t>
      </w:r>
      <w:proofErr w:type="spellStart"/>
      <w:r>
        <w:t>penyakit</w:t>
      </w:r>
      <w:proofErr w:type="spellEnd"/>
      <w:r>
        <w:t xml:space="preserve"> Covid-19 </w:t>
      </w:r>
      <w:proofErr w:type="spellStart"/>
      <w:r>
        <w:t>terdapat</w:t>
      </w:r>
      <w:proofErr w:type="spellEnd"/>
      <w:r>
        <w:t xml:space="preserve"> 1 </w:t>
      </w:r>
      <w:proofErr w:type="spellStart"/>
      <w:r>
        <w:t>subkategori</w:t>
      </w:r>
      <w:proofErr w:type="spellEnd"/>
      <w:r>
        <w:t xml:space="preserve"> pada </w:t>
      </w:r>
      <w:proofErr w:type="spellStart"/>
      <w:r>
        <w:t>kategori</w:t>
      </w:r>
      <w:proofErr w:type="spellEnd"/>
      <w:r>
        <w:t xml:space="preserve"> </w:t>
      </w:r>
      <w:proofErr w:type="spellStart"/>
      <w:r>
        <w:t>ancaman</w:t>
      </w:r>
      <w:proofErr w:type="spellEnd"/>
      <w:r>
        <w:t xml:space="preserve"> yang </w:t>
      </w:r>
      <w:proofErr w:type="spellStart"/>
      <w:r>
        <w:t>masuk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nilai</w:t>
      </w:r>
      <w:proofErr w:type="spellEnd"/>
      <w:r>
        <w:t xml:space="preserve"> </w:t>
      </w:r>
      <w:proofErr w:type="spellStart"/>
      <w:r>
        <w:t>risiko</w:t>
      </w:r>
      <w:proofErr w:type="spellEnd"/>
      <w:r>
        <w:t xml:space="preserve"> Sedang, </w:t>
      </w:r>
      <w:proofErr w:type="spellStart"/>
      <w:r>
        <w:t>yaitu</w:t>
      </w:r>
      <w:proofErr w:type="spellEnd"/>
      <w:r>
        <w:t>:</w:t>
      </w:r>
    </w:p>
    <w:p w14:paraId="6A66BFF6" w14:textId="1E27944B" w:rsidR="003A7E2A" w:rsidRDefault="003A7E2A" w:rsidP="003A7E2A">
      <w:pPr>
        <w:pStyle w:val="DaftarParagraf"/>
        <w:numPr>
          <w:ilvl w:val="0"/>
          <w:numId w:val="10"/>
        </w:numPr>
        <w:spacing w:after="0"/>
        <w:ind w:left="993" w:hanging="426"/>
        <w:jc w:val="both"/>
      </w:pPr>
      <w:proofErr w:type="spellStart"/>
      <w:r>
        <w:t>Subkategori</w:t>
      </w:r>
      <w:proofErr w:type="spellEnd"/>
      <w:r>
        <w:t xml:space="preserve"> </w:t>
      </w:r>
      <w:proofErr w:type="spellStart"/>
      <w:r>
        <w:t>Risiko</w:t>
      </w:r>
      <w:proofErr w:type="spellEnd"/>
      <w:r>
        <w:t xml:space="preserve"> </w:t>
      </w:r>
      <w:proofErr w:type="spellStart"/>
      <w:r>
        <w:t>Penularan</w:t>
      </w:r>
      <w:proofErr w:type="spellEnd"/>
      <w:r>
        <w:t xml:space="preserve"> Setempat, </w:t>
      </w:r>
      <w:proofErr w:type="spellStart"/>
      <w:r>
        <w:t>karena</w:t>
      </w:r>
      <w:proofErr w:type="spellEnd"/>
      <w:r w:rsidR="004718A4">
        <w:t xml:space="preserve"> </w:t>
      </w:r>
      <w:proofErr w:type="spellStart"/>
      <w:r w:rsidR="004718A4">
        <w:t>dalam</w:t>
      </w:r>
      <w:proofErr w:type="spellEnd"/>
      <w:r w:rsidR="004718A4">
        <w:t xml:space="preserve"> </w:t>
      </w:r>
      <w:proofErr w:type="spellStart"/>
      <w:r w:rsidR="004718A4">
        <w:t>tahun</w:t>
      </w:r>
      <w:proofErr w:type="spellEnd"/>
      <w:r w:rsidR="004718A4">
        <w:t xml:space="preserve"> 2024 </w:t>
      </w:r>
      <w:proofErr w:type="spellStart"/>
      <w:r w:rsidR="004718A4">
        <w:t>terdapat</w:t>
      </w:r>
      <w:proofErr w:type="spellEnd"/>
      <w:r w:rsidR="004718A4">
        <w:t xml:space="preserve"> </w:t>
      </w:r>
      <w:r w:rsidR="004718A4" w:rsidRPr="004718A4">
        <w:t xml:space="preserve">alert </w:t>
      </w:r>
      <w:proofErr w:type="spellStart"/>
      <w:r w:rsidR="004718A4" w:rsidRPr="004718A4">
        <w:t>kasus</w:t>
      </w:r>
      <w:proofErr w:type="spellEnd"/>
      <w:r w:rsidR="004718A4" w:rsidRPr="004718A4">
        <w:t xml:space="preserve"> pneumonia yang </w:t>
      </w:r>
      <w:proofErr w:type="spellStart"/>
      <w:r w:rsidR="004718A4" w:rsidRPr="004718A4">
        <w:t>muncul</w:t>
      </w:r>
      <w:proofErr w:type="spellEnd"/>
      <w:r w:rsidR="004718A4" w:rsidRPr="004718A4">
        <w:t xml:space="preserve"> pada SKDR</w:t>
      </w:r>
      <w:r w:rsidR="004718A4">
        <w:t xml:space="preserve"> </w:t>
      </w:r>
      <w:proofErr w:type="spellStart"/>
      <w:r w:rsidR="004718A4">
        <w:t>sebanyak</w:t>
      </w:r>
      <w:proofErr w:type="spellEnd"/>
      <w:r w:rsidR="004718A4">
        <w:t xml:space="preserve"> 20 alert dan alert </w:t>
      </w:r>
      <w:proofErr w:type="spellStart"/>
      <w:r w:rsidR="004718A4">
        <w:t>kasus</w:t>
      </w:r>
      <w:proofErr w:type="spellEnd"/>
      <w:r w:rsidR="004718A4">
        <w:t xml:space="preserve"> ILI yang </w:t>
      </w:r>
      <w:proofErr w:type="spellStart"/>
      <w:r w:rsidR="004718A4">
        <w:t>muncul</w:t>
      </w:r>
      <w:proofErr w:type="spellEnd"/>
      <w:r w:rsidR="004718A4">
        <w:t xml:space="preserve"> pada SKDR </w:t>
      </w:r>
      <w:proofErr w:type="spellStart"/>
      <w:r w:rsidR="004718A4">
        <w:t>sebanyak</w:t>
      </w:r>
      <w:proofErr w:type="spellEnd"/>
      <w:r w:rsidR="004718A4">
        <w:t xml:space="preserve"> 77 alert.</w:t>
      </w:r>
    </w:p>
    <w:p w14:paraId="0E83541C" w14:textId="77777777" w:rsidR="00206ABA" w:rsidRDefault="00E410FB" w:rsidP="003A7E2A">
      <w:pPr>
        <w:spacing w:after="0"/>
      </w:pPr>
      <w:r>
        <w:t xml:space="preserve"> </w:t>
      </w:r>
    </w:p>
    <w:p w14:paraId="5F3E7C27" w14:textId="16BDD62D" w:rsidR="00206ABA" w:rsidRPr="004718A4" w:rsidRDefault="00E410FB" w:rsidP="004718A4">
      <w:pPr>
        <w:pStyle w:val="DaftarParagraf"/>
        <w:numPr>
          <w:ilvl w:val="1"/>
          <w:numId w:val="9"/>
        </w:numPr>
        <w:spacing w:after="0"/>
        <w:ind w:left="567" w:hanging="283"/>
        <w:rPr>
          <w:b/>
          <w:bCs/>
        </w:rPr>
      </w:pPr>
      <w:proofErr w:type="spellStart"/>
      <w:r w:rsidRPr="004718A4">
        <w:rPr>
          <w:b/>
          <w:bCs/>
        </w:rPr>
        <w:t>Penilaian</w:t>
      </w:r>
      <w:proofErr w:type="spellEnd"/>
      <w:r w:rsidRPr="004718A4">
        <w:rPr>
          <w:b/>
          <w:bCs/>
        </w:rPr>
        <w:t xml:space="preserve"> </w:t>
      </w:r>
      <w:proofErr w:type="spellStart"/>
      <w:r w:rsidRPr="004718A4">
        <w:rPr>
          <w:b/>
          <w:bCs/>
        </w:rPr>
        <w:t>Kerentanan</w:t>
      </w:r>
      <w:proofErr w:type="spellEnd"/>
      <w:r w:rsidRPr="004718A4">
        <w:rPr>
          <w:b/>
          <w:bCs/>
        </w:rPr>
        <w:t xml:space="preserve"> </w:t>
      </w:r>
    </w:p>
    <w:p w14:paraId="7B2DD708" w14:textId="77777777" w:rsidR="00206ABA" w:rsidRDefault="00E410FB" w:rsidP="004718A4">
      <w:pPr>
        <w:ind w:left="567" w:firstLine="567"/>
        <w:jc w:val="both"/>
      </w:pPr>
      <w:proofErr w:type="spellStart"/>
      <w:r>
        <w:t>Penetapan</w:t>
      </w:r>
      <w:proofErr w:type="spellEnd"/>
      <w:r>
        <w:t xml:space="preserve"> </w:t>
      </w:r>
      <w:proofErr w:type="spellStart"/>
      <w:r>
        <w:t>nilai</w:t>
      </w:r>
      <w:proofErr w:type="spellEnd"/>
      <w:r>
        <w:t xml:space="preserve"> </w:t>
      </w:r>
      <w:proofErr w:type="spellStart"/>
      <w:r>
        <w:t>risiko</w:t>
      </w:r>
      <w:proofErr w:type="spellEnd"/>
      <w:r>
        <w:t xml:space="preserve"> </w:t>
      </w:r>
      <w:proofErr w:type="spellStart"/>
      <w:r>
        <w:t>Kerentanan</w:t>
      </w:r>
      <w:proofErr w:type="spellEnd"/>
      <w:r>
        <w:t xml:space="preserve"> Covid-19 </w:t>
      </w:r>
      <w:proofErr w:type="spellStart"/>
      <w:r>
        <w:t>terdapat</w:t>
      </w:r>
      <w:proofErr w:type="spellEnd"/>
      <w:r>
        <w:t xml:space="preserve"> </w:t>
      </w:r>
      <w:proofErr w:type="spellStart"/>
      <w:r>
        <w:t>beberapa</w:t>
      </w:r>
      <w:proofErr w:type="spellEnd"/>
      <w:r>
        <w:t xml:space="preserve"> </w:t>
      </w:r>
      <w:proofErr w:type="spellStart"/>
      <w:r>
        <w:t>kategori</w:t>
      </w:r>
      <w:proofErr w:type="spellEnd"/>
      <w:r>
        <w:t xml:space="preserve">, </w:t>
      </w:r>
      <w:proofErr w:type="spellStart"/>
      <w:r>
        <w:t>yaitu</w:t>
      </w:r>
      <w:proofErr w:type="spellEnd"/>
      <w:r>
        <w:t xml:space="preserve"> T/</w:t>
      </w:r>
      <w:proofErr w:type="spellStart"/>
      <w:r>
        <w:t>tinggi</w:t>
      </w:r>
      <w:proofErr w:type="spellEnd"/>
      <w:r>
        <w:t>, S/</w:t>
      </w:r>
      <w:proofErr w:type="spellStart"/>
      <w:r>
        <w:t>sedang</w:t>
      </w:r>
      <w:proofErr w:type="spellEnd"/>
      <w:r>
        <w:t>, R/</w:t>
      </w:r>
      <w:proofErr w:type="spellStart"/>
      <w:r>
        <w:t>rendah</w:t>
      </w:r>
      <w:proofErr w:type="spellEnd"/>
      <w:r>
        <w:t xml:space="preserve">, dan A/ </w:t>
      </w:r>
      <w:proofErr w:type="spellStart"/>
      <w:r>
        <w:t>abai</w:t>
      </w:r>
      <w:proofErr w:type="spellEnd"/>
      <w:r>
        <w:t xml:space="preserve">, </w:t>
      </w:r>
      <w:proofErr w:type="spellStart"/>
      <w:r>
        <w:t>kategori</w:t>
      </w:r>
      <w:proofErr w:type="spellEnd"/>
      <w:r>
        <w:t xml:space="preserve"> </w:t>
      </w:r>
      <w:proofErr w:type="spellStart"/>
      <w:r>
        <w:t>tersebut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dilihat</w:t>
      </w:r>
      <w:proofErr w:type="spellEnd"/>
      <w:r>
        <w:t xml:space="preserve"> pada </w:t>
      </w:r>
      <w:proofErr w:type="spellStart"/>
      <w:r>
        <w:t>tabel</w:t>
      </w:r>
      <w:proofErr w:type="spellEnd"/>
      <w:r>
        <w:t xml:space="preserve"> 2 di </w:t>
      </w:r>
      <w:proofErr w:type="spellStart"/>
      <w:r>
        <w:t>bawah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: </w:t>
      </w:r>
    </w:p>
    <w:tbl>
      <w:tblPr>
        <w:tblW w:w="0" w:type="auto"/>
        <w:tblInd w:w="548" w:type="dxa"/>
        <w:tblBorders>
          <w:top w:val="single" w:sz="15" w:space="0" w:color="auto"/>
          <w:left w:val="single" w:sz="15" w:space="0" w:color="auto"/>
          <w:bottom w:val="single" w:sz="15" w:space="0" w:color="auto"/>
          <w:right w:val="single" w:sz="15" w:space="0" w:color="auto"/>
          <w:insideH w:val="single" w:sz="15" w:space="0" w:color="auto"/>
          <w:insideV w:val="single" w:sz="15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9"/>
        <w:gridCol w:w="4111"/>
        <w:gridCol w:w="1701"/>
        <w:gridCol w:w="992"/>
        <w:gridCol w:w="926"/>
      </w:tblGrid>
      <w:tr w:rsidR="00206ABA" w14:paraId="1E589DAF" w14:textId="77777777" w:rsidTr="004718A4">
        <w:tc>
          <w:tcPr>
            <w:tcW w:w="709" w:type="dxa"/>
            <w:noWrap/>
          </w:tcPr>
          <w:p w14:paraId="289F3935" w14:textId="77777777" w:rsidR="00206ABA" w:rsidRDefault="00E410FB" w:rsidP="003A7E2A">
            <w:pPr>
              <w:spacing w:after="0"/>
            </w:pPr>
            <w:r>
              <w:rPr>
                <w:b/>
                <w:bCs/>
              </w:rPr>
              <w:t>No.</w:t>
            </w:r>
          </w:p>
        </w:tc>
        <w:tc>
          <w:tcPr>
            <w:tcW w:w="4111" w:type="dxa"/>
            <w:noWrap/>
          </w:tcPr>
          <w:p w14:paraId="7F625DEC" w14:textId="77777777" w:rsidR="00206ABA" w:rsidRDefault="00E410FB" w:rsidP="003A7E2A">
            <w:pPr>
              <w:spacing w:after="0"/>
            </w:pPr>
            <w:r>
              <w:rPr>
                <w:b/>
                <w:bCs/>
              </w:rPr>
              <w:t>SUB KATEGORI</w:t>
            </w:r>
          </w:p>
        </w:tc>
        <w:tc>
          <w:tcPr>
            <w:tcW w:w="1701" w:type="dxa"/>
            <w:noWrap/>
          </w:tcPr>
          <w:p w14:paraId="7BBA255C" w14:textId="77777777" w:rsidR="00206ABA" w:rsidRDefault="00E410FB" w:rsidP="003A7E2A">
            <w:pPr>
              <w:spacing w:after="0"/>
              <w:jc w:val="center"/>
            </w:pPr>
            <w:r>
              <w:rPr>
                <w:b/>
                <w:bCs/>
              </w:rPr>
              <w:t>NILAI PER KATEGORI</w:t>
            </w:r>
          </w:p>
        </w:tc>
        <w:tc>
          <w:tcPr>
            <w:tcW w:w="992" w:type="dxa"/>
            <w:noWrap/>
          </w:tcPr>
          <w:p w14:paraId="2F3839BA" w14:textId="77777777" w:rsidR="00206ABA" w:rsidRDefault="00E410FB" w:rsidP="003A7E2A">
            <w:pPr>
              <w:spacing w:after="0"/>
              <w:jc w:val="center"/>
            </w:pPr>
            <w:r>
              <w:rPr>
                <w:b/>
                <w:bCs/>
              </w:rPr>
              <w:t>BOBOT (B)</w:t>
            </w:r>
          </w:p>
        </w:tc>
        <w:tc>
          <w:tcPr>
            <w:tcW w:w="926" w:type="dxa"/>
            <w:noWrap/>
          </w:tcPr>
          <w:p w14:paraId="1B0B5F6D" w14:textId="77777777" w:rsidR="00206ABA" w:rsidRDefault="00E410FB" w:rsidP="003A7E2A">
            <w:pPr>
              <w:spacing w:after="0"/>
              <w:jc w:val="center"/>
            </w:pPr>
            <w:r>
              <w:rPr>
                <w:b/>
                <w:bCs/>
              </w:rPr>
              <w:t>INDEX (NXB)</w:t>
            </w:r>
          </w:p>
        </w:tc>
      </w:tr>
      <w:tr w:rsidR="00206ABA" w14:paraId="7A394A36" w14:textId="77777777" w:rsidTr="004718A4">
        <w:tc>
          <w:tcPr>
            <w:tcW w:w="709" w:type="dxa"/>
            <w:noWrap/>
          </w:tcPr>
          <w:p w14:paraId="48A6082F" w14:textId="77777777" w:rsidR="00206ABA" w:rsidRDefault="00E410FB" w:rsidP="003A7E2A">
            <w:pPr>
              <w:spacing w:after="0"/>
            </w:pPr>
            <w:r>
              <w:t>1</w:t>
            </w:r>
          </w:p>
        </w:tc>
        <w:tc>
          <w:tcPr>
            <w:tcW w:w="4111" w:type="dxa"/>
            <w:noWrap/>
          </w:tcPr>
          <w:p w14:paraId="2494C31A" w14:textId="77777777" w:rsidR="00206ABA" w:rsidRDefault="00E410FB" w:rsidP="003A7E2A">
            <w:pPr>
              <w:spacing w:after="0"/>
            </w:pPr>
            <w:r>
              <w:t>KARAKTERISTIK PENDUDUK</w:t>
            </w:r>
          </w:p>
        </w:tc>
        <w:tc>
          <w:tcPr>
            <w:tcW w:w="1701" w:type="dxa"/>
            <w:shd w:val="clear" w:color="auto" w:fill="FDE9D9"/>
            <w:noWrap/>
          </w:tcPr>
          <w:p w14:paraId="7A0D6F9E" w14:textId="77777777" w:rsidR="00206ABA" w:rsidRDefault="00E410FB" w:rsidP="003A7E2A">
            <w:pPr>
              <w:spacing w:after="0"/>
              <w:jc w:val="center"/>
            </w:pPr>
            <w:r>
              <w:rPr>
                <w:b/>
                <w:bCs/>
                <w:color w:val="28A745"/>
                <w:shd w:val="clear" w:color="auto" w:fill="FDE9D9"/>
              </w:rPr>
              <w:t>RENDAH</w:t>
            </w:r>
          </w:p>
        </w:tc>
        <w:tc>
          <w:tcPr>
            <w:tcW w:w="992" w:type="dxa"/>
            <w:noWrap/>
          </w:tcPr>
          <w:p w14:paraId="708002EC" w14:textId="77777777" w:rsidR="00206ABA" w:rsidRDefault="00E410FB" w:rsidP="003A7E2A">
            <w:pPr>
              <w:spacing w:after="0"/>
              <w:jc w:val="center"/>
            </w:pPr>
            <w:r>
              <w:rPr>
                <w:b/>
                <w:bCs/>
                <w:color w:val="0087CD"/>
              </w:rPr>
              <w:t>20.00%</w:t>
            </w:r>
          </w:p>
        </w:tc>
        <w:tc>
          <w:tcPr>
            <w:tcW w:w="926" w:type="dxa"/>
            <w:noWrap/>
          </w:tcPr>
          <w:p w14:paraId="79FD01C1" w14:textId="77777777" w:rsidR="00206ABA" w:rsidRDefault="00E410FB" w:rsidP="003A7E2A">
            <w:pPr>
              <w:spacing w:after="0"/>
              <w:jc w:val="center"/>
            </w:pPr>
            <w:r>
              <w:rPr>
                <w:color w:val="0087CD"/>
              </w:rPr>
              <w:t xml:space="preserve"> 38.69 </w:t>
            </w:r>
          </w:p>
        </w:tc>
      </w:tr>
      <w:tr w:rsidR="00206ABA" w14:paraId="0EB93889" w14:textId="77777777" w:rsidTr="004718A4">
        <w:tc>
          <w:tcPr>
            <w:tcW w:w="709" w:type="dxa"/>
            <w:noWrap/>
          </w:tcPr>
          <w:p w14:paraId="02E0F8A0" w14:textId="77777777" w:rsidR="00206ABA" w:rsidRDefault="00E410FB" w:rsidP="003A7E2A">
            <w:pPr>
              <w:spacing w:after="0"/>
            </w:pPr>
            <w:r>
              <w:t>2</w:t>
            </w:r>
          </w:p>
        </w:tc>
        <w:tc>
          <w:tcPr>
            <w:tcW w:w="4111" w:type="dxa"/>
            <w:noWrap/>
          </w:tcPr>
          <w:p w14:paraId="0BAEC11C" w14:textId="77777777" w:rsidR="00206ABA" w:rsidRDefault="00E410FB" w:rsidP="003A7E2A">
            <w:pPr>
              <w:spacing w:after="0"/>
            </w:pPr>
            <w:r>
              <w:t>KETAHANAN PENDUDUK</w:t>
            </w:r>
          </w:p>
        </w:tc>
        <w:tc>
          <w:tcPr>
            <w:tcW w:w="1701" w:type="dxa"/>
            <w:shd w:val="clear" w:color="auto" w:fill="FDE9D9"/>
            <w:noWrap/>
          </w:tcPr>
          <w:p w14:paraId="4A32FE61" w14:textId="77777777" w:rsidR="00206ABA" w:rsidRDefault="00E410FB" w:rsidP="003A7E2A">
            <w:pPr>
              <w:spacing w:after="0"/>
              <w:jc w:val="center"/>
            </w:pPr>
            <w:r>
              <w:rPr>
                <w:b/>
                <w:bCs/>
                <w:color w:val="28A745"/>
                <w:shd w:val="clear" w:color="auto" w:fill="FDE9D9"/>
              </w:rPr>
              <w:t>RENDAH</w:t>
            </w:r>
          </w:p>
        </w:tc>
        <w:tc>
          <w:tcPr>
            <w:tcW w:w="992" w:type="dxa"/>
            <w:noWrap/>
          </w:tcPr>
          <w:p w14:paraId="2155AA58" w14:textId="77777777" w:rsidR="00206ABA" w:rsidRDefault="00E410FB" w:rsidP="003A7E2A">
            <w:pPr>
              <w:spacing w:after="0"/>
              <w:jc w:val="center"/>
            </w:pPr>
            <w:r>
              <w:rPr>
                <w:b/>
                <w:bCs/>
                <w:color w:val="0087CD"/>
              </w:rPr>
              <w:t>30.00%</w:t>
            </w:r>
          </w:p>
        </w:tc>
        <w:tc>
          <w:tcPr>
            <w:tcW w:w="926" w:type="dxa"/>
            <w:noWrap/>
          </w:tcPr>
          <w:p w14:paraId="6E74B7B9" w14:textId="77777777" w:rsidR="00206ABA" w:rsidRDefault="00E410FB" w:rsidP="003A7E2A">
            <w:pPr>
              <w:spacing w:after="0"/>
              <w:jc w:val="center"/>
            </w:pPr>
            <w:r>
              <w:rPr>
                <w:color w:val="0087CD"/>
              </w:rPr>
              <w:t xml:space="preserve"> 0.00 </w:t>
            </w:r>
          </w:p>
        </w:tc>
      </w:tr>
      <w:tr w:rsidR="00206ABA" w14:paraId="742C5A91" w14:textId="77777777" w:rsidTr="004718A4">
        <w:tc>
          <w:tcPr>
            <w:tcW w:w="709" w:type="dxa"/>
            <w:noWrap/>
          </w:tcPr>
          <w:p w14:paraId="72BA8ADA" w14:textId="77777777" w:rsidR="00206ABA" w:rsidRDefault="00E410FB" w:rsidP="003A7E2A">
            <w:pPr>
              <w:spacing w:after="0"/>
            </w:pPr>
            <w:r>
              <w:t>3</w:t>
            </w:r>
          </w:p>
        </w:tc>
        <w:tc>
          <w:tcPr>
            <w:tcW w:w="4111" w:type="dxa"/>
            <w:noWrap/>
          </w:tcPr>
          <w:p w14:paraId="796DB80A" w14:textId="77777777" w:rsidR="00206ABA" w:rsidRDefault="00E410FB" w:rsidP="003A7E2A">
            <w:pPr>
              <w:spacing w:after="0"/>
            </w:pPr>
            <w:r>
              <w:t>KEWASPADAAN KAB/KOTA</w:t>
            </w:r>
          </w:p>
        </w:tc>
        <w:tc>
          <w:tcPr>
            <w:tcW w:w="1701" w:type="dxa"/>
            <w:shd w:val="clear" w:color="auto" w:fill="FDE9D9"/>
            <w:noWrap/>
          </w:tcPr>
          <w:p w14:paraId="013A58BD" w14:textId="77777777" w:rsidR="00206ABA" w:rsidRDefault="00E410FB" w:rsidP="003A7E2A">
            <w:pPr>
              <w:spacing w:after="0"/>
              <w:jc w:val="center"/>
            </w:pPr>
            <w:r>
              <w:rPr>
                <w:b/>
                <w:bCs/>
                <w:color w:val="FFC107"/>
                <w:shd w:val="clear" w:color="auto" w:fill="FDE9D9"/>
              </w:rPr>
              <w:t>SEDANG</w:t>
            </w:r>
          </w:p>
        </w:tc>
        <w:tc>
          <w:tcPr>
            <w:tcW w:w="992" w:type="dxa"/>
            <w:noWrap/>
          </w:tcPr>
          <w:p w14:paraId="366AFCF0" w14:textId="77777777" w:rsidR="00206ABA" w:rsidRDefault="00E410FB" w:rsidP="003A7E2A">
            <w:pPr>
              <w:spacing w:after="0"/>
              <w:jc w:val="center"/>
            </w:pPr>
            <w:r>
              <w:rPr>
                <w:b/>
                <w:bCs/>
                <w:color w:val="0087CD"/>
              </w:rPr>
              <w:t>20.00%</w:t>
            </w:r>
          </w:p>
        </w:tc>
        <w:tc>
          <w:tcPr>
            <w:tcW w:w="926" w:type="dxa"/>
            <w:noWrap/>
          </w:tcPr>
          <w:p w14:paraId="41765875" w14:textId="77777777" w:rsidR="00206ABA" w:rsidRDefault="00E410FB" w:rsidP="003A7E2A">
            <w:pPr>
              <w:spacing w:after="0"/>
              <w:jc w:val="center"/>
            </w:pPr>
            <w:r>
              <w:rPr>
                <w:color w:val="0087CD"/>
              </w:rPr>
              <w:t xml:space="preserve"> 57.14 </w:t>
            </w:r>
          </w:p>
        </w:tc>
      </w:tr>
      <w:tr w:rsidR="00206ABA" w14:paraId="152672AD" w14:textId="77777777" w:rsidTr="004718A4">
        <w:tc>
          <w:tcPr>
            <w:tcW w:w="709" w:type="dxa"/>
            <w:noWrap/>
          </w:tcPr>
          <w:p w14:paraId="649B5340" w14:textId="77777777" w:rsidR="00206ABA" w:rsidRDefault="00E410FB" w:rsidP="003A7E2A">
            <w:pPr>
              <w:spacing w:after="0"/>
            </w:pPr>
            <w:r>
              <w:t>4</w:t>
            </w:r>
          </w:p>
        </w:tc>
        <w:tc>
          <w:tcPr>
            <w:tcW w:w="4111" w:type="dxa"/>
            <w:noWrap/>
          </w:tcPr>
          <w:p w14:paraId="35D5B1B7" w14:textId="77777777" w:rsidR="00206ABA" w:rsidRDefault="00E410FB" w:rsidP="003A7E2A">
            <w:pPr>
              <w:spacing w:after="0"/>
            </w:pPr>
            <w:proofErr w:type="spellStart"/>
            <w:r>
              <w:t>Kunjungan</w:t>
            </w:r>
            <w:proofErr w:type="spellEnd"/>
            <w:r>
              <w:t xml:space="preserve"> </w:t>
            </w:r>
            <w:proofErr w:type="spellStart"/>
            <w:r>
              <w:t>Penduduk</w:t>
            </w:r>
            <w:proofErr w:type="spellEnd"/>
            <w:r>
              <w:t xml:space="preserve"> Ke Negara/ Wilayah </w:t>
            </w:r>
            <w:proofErr w:type="spellStart"/>
            <w:r>
              <w:t>Berisiko</w:t>
            </w:r>
            <w:proofErr w:type="spellEnd"/>
          </w:p>
        </w:tc>
        <w:tc>
          <w:tcPr>
            <w:tcW w:w="1701" w:type="dxa"/>
            <w:shd w:val="clear" w:color="auto" w:fill="FDE9D9"/>
            <w:noWrap/>
          </w:tcPr>
          <w:p w14:paraId="620F8FCC" w14:textId="77777777" w:rsidR="00206ABA" w:rsidRDefault="00E410FB" w:rsidP="003A7E2A">
            <w:pPr>
              <w:spacing w:after="0"/>
              <w:jc w:val="center"/>
            </w:pPr>
            <w:r>
              <w:rPr>
                <w:b/>
                <w:bCs/>
                <w:color w:val="28A745"/>
                <w:shd w:val="clear" w:color="auto" w:fill="FDE9D9"/>
              </w:rPr>
              <w:t>RENDAH</w:t>
            </w:r>
          </w:p>
        </w:tc>
        <w:tc>
          <w:tcPr>
            <w:tcW w:w="992" w:type="dxa"/>
            <w:noWrap/>
          </w:tcPr>
          <w:p w14:paraId="0A0C688B" w14:textId="77777777" w:rsidR="00206ABA" w:rsidRDefault="00E410FB" w:rsidP="003A7E2A">
            <w:pPr>
              <w:spacing w:after="0"/>
              <w:jc w:val="center"/>
            </w:pPr>
            <w:r>
              <w:rPr>
                <w:b/>
                <w:bCs/>
                <w:color w:val="0087CD"/>
              </w:rPr>
              <w:t>30.00%</w:t>
            </w:r>
          </w:p>
        </w:tc>
        <w:tc>
          <w:tcPr>
            <w:tcW w:w="926" w:type="dxa"/>
            <w:noWrap/>
          </w:tcPr>
          <w:p w14:paraId="19135166" w14:textId="77777777" w:rsidR="00206ABA" w:rsidRDefault="00E410FB" w:rsidP="003A7E2A">
            <w:pPr>
              <w:spacing w:after="0"/>
              <w:jc w:val="center"/>
            </w:pPr>
            <w:r>
              <w:rPr>
                <w:color w:val="0087CD"/>
              </w:rPr>
              <w:t xml:space="preserve"> 36.76 </w:t>
            </w:r>
          </w:p>
        </w:tc>
      </w:tr>
    </w:tbl>
    <w:p w14:paraId="7F0A084C" w14:textId="77777777" w:rsidR="00206ABA" w:rsidRDefault="00E410FB" w:rsidP="004718A4">
      <w:pPr>
        <w:ind w:left="567"/>
        <w:jc w:val="center"/>
      </w:pPr>
      <w:r>
        <w:t xml:space="preserve">Tabel 2. </w:t>
      </w:r>
      <w:proofErr w:type="spellStart"/>
      <w:r>
        <w:t>Penetapan</w:t>
      </w:r>
      <w:proofErr w:type="spellEnd"/>
      <w:r>
        <w:t xml:space="preserve"> Nilai </w:t>
      </w:r>
      <w:proofErr w:type="spellStart"/>
      <w:r>
        <w:t>Risiko</w:t>
      </w:r>
      <w:proofErr w:type="spellEnd"/>
      <w:r>
        <w:t xml:space="preserve"> Covid-19 </w:t>
      </w:r>
      <w:proofErr w:type="spellStart"/>
      <w:r>
        <w:t>Kategori</w:t>
      </w:r>
      <w:proofErr w:type="spellEnd"/>
      <w:r>
        <w:t xml:space="preserve"> </w:t>
      </w:r>
      <w:proofErr w:type="spellStart"/>
      <w:r>
        <w:t>Kerentanan</w:t>
      </w:r>
      <w:proofErr w:type="spellEnd"/>
      <w:r>
        <w:t xml:space="preserve"> </w:t>
      </w:r>
      <w:proofErr w:type="spellStart"/>
      <w:r>
        <w:t>Kabupaten</w:t>
      </w:r>
      <w:proofErr w:type="spellEnd"/>
      <w:r>
        <w:t xml:space="preserve"> Alor </w:t>
      </w:r>
      <w:proofErr w:type="spellStart"/>
      <w:r>
        <w:t>Tahun</w:t>
      </w:r>
      <w:proofErr w:type="spellEnd"/>
      <w:r>
        <w:t xml:space="preserve"> 2025 </w:t>
      </w:r>
    </w:p>
    <w:p w14:paraId="3EED4751" w14:textId="21EACE9B" w:rsidR="00206ABA" w:rsidRDefault="00E410FB" w:rsidP="004718A4">
      <w:pPr>
        <w:ind w:left="567" w:firstLine="567"/>
        <w:jc w:val="both"/>
      </w:pPr>
      <w:proofErr w:type="spellStart"/>
      <w:r>
        <w:t>Berdasarkan</w:t>
      </w:r>
      <w:proofErr w:type="spellEnd"/>
      <w:r>
        <w:t xml:space="preserve"> </w:t>
      </w:r>
      <w:proofErr w:type="spellStart"/>
      <w:r>
        <w:t>hasil</w:t>
      </w:r>
      <w:proofErr w:type="spellEnd"/>
      <w:r>
        <w:t xml:space="preserve"> </w:t>
      </w:r>
      <w:proofErr w:type="spellStart"/>
      <w:r>
        <w:t>penilaian</w:t>
      </w:r>
      <w:proofErr w:type="spellEnd"/>
      <w:r>
        <w:t xml:space="preserve"> </w:t>
      </w:r>
      <w:proofErr w:type="spellStart"/>
      <w:r>
        <w:t>kerentanan</w:t>
      </w:r>
      <w:proofErr w:type="spellEnd"/>
      <w:r>
        <w:t xml:space="preserve"> pada </w:t>
      </w:r>
      <w:proofErr w:type="spellStart"/>
      <w:r>
        <w:t>penyakit</w:t>
      </w:r>
      <w:proofErr w:type="spellEnd"/>
      <w:r>
        <w:t xml:space="preserve"> Covid-19 </w:t>
      </w:r>
      <w:proofErr w:type="spellStart"/>
      <w:r w:rsidR="004718A4">
        <w:t>tidak</w:t>
      </w:r>
      <w:proofErr w:type="spellEnd"/>
      <w:r w:rsidR="004718A4">
        <w:t xml:space="preserve"> </w:t>
      </w:r>
      <w:proofErr w:type="spellStart"/>
      <w:r>
        <w:t>terdapat</w:t>
      </w:r>
      <w:proofErr w:type="spellEnd"/>
      <w:r w:rsidR="004718A4">
        <w:t xml:space="preserve"> </w:t>
      </w:r>
      <w:proofErr w:type="spellStart"/>
      <w:r>
        <w:t>subkategori</w:t>
      </w:r>
      <w:proofErr w:type="spellEnd"/>
      <w:r>
        <w:t xml:space="preserve"> pada </w:t>
      </w:r>
      <w:proofErr w:type="spellStart"/>
      <w:r>
        <w:t>kategori</w:t>
      </w:r>
      <w:proofErr w:type="spellEnd"/>
      <w:r>
        <w:t xml:space="preserve"> </w:t>
      </w:r>
      <w:proofErr w:type="spellStart"/>
      <w:r>
        <w:t>kerentanan</w:t>
      </w:r>
      <w:proofErr w:type="spellEnd"/>
      <w:r>
        <w:t xml:space="preserve"> yang </w:t>
      </w:r>
      <w:proofErr w:type="spellStart"/>
      <w:r>
        <w:t>masuk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nilai</w:t>
      </w:r>
      <w:proofErr w:type="spellEnd"/>
      <w:r>
        <w:t xml:space="preserve"> </w:t>
      </w:r>
      <w:proofErr w:type="spellStart"/>
      <w:r>
        <w:t>risiko</w:t>
      </w:r>
      <w:proofErr w:type="spellEnd"/>
      <w:r>
        <w:t xml:space="preserve"> Tinggi</w:t>
      </w:r>
      <w:r w:rsidR="00786A61">
        <w:t>.</w:t>
      </w:r>
    </w:p>
    <w:p w14:paraId="2B83978F" w14:textId="241C4E0D" w:rsidR="004718A4" w:rsidRDefault="00E410FB" w:rsidP="004718A4">
      <w:pPr>
        <w:spacing w:after="0"/>
        <w:ind w:left="567" w:firstLine="567"/>
        <w:jc w:val="both"/>
      </w:pPr>
      <w:r>
        <w:t xml:space="preserve"> </w:t>
      </w:r>
      <w:proofErr w:type="spellStart"/>
      <w:r w:rsidR="004718A4">
        <w:t>Berdasarkan</w:t>
      </w:r>
      <w:proofErr w:type="spellEnd"/>
      <w:r w:rsidR="004718A4">
        <w:t xml:space="preserve"> </w:t>
      </w:r>
      <w:proofErr w:type="spellStart"/>
      <w:r w:rsidR="004718A4">
        <w:t>hasil</w:t>
      </w:r>
      <w:proofErr w:type="spellEnd"/>
      <w:r w:rsidR="004718A4">
        <w:t xml:space="preserve"> </w:t>
      </w:r>
      <w:proofErr w:type="spellStart"/>
      <w:r w:rsidR="004718A4">
        <w:t>penilaian</w:t>
      </w:r>
      <w:proofErr w:type="spellEnd"/>
      <w:r w:rsidR="004718A4">
        <w:t xml:space="preserve"> </w:t>
      </w:r>
      <w:proofErr w:type="spellStart"/>
      <w:r w:rsidR="004718A4">
        <w:t>kerentanan</w:t>
      </w:r>
      <w:proofErr w:type="spellEnd"/>
      <w:r w:rsidR="004718A4">
        <w:t xml:space="preserve"> pada </w:t>
      </w:r>
      <w:proofErr w:type="spellStart"/>
      <w:r w:rsidR="004718A4">
        <w:t>penyakit</w:t>
      </w:r>
      <w:proofErr w:type="spellEnd"/>
      <w:r w:rsidR="004718A4">
        <w:t xml:space="preserve"> Covid-19 </w:t>
      </w:r>
      <w:proofErr w:type="spellStart"/>
      <w:r w:rsidR="004718A4">
        <w:t>terdapat</w:t>
      </w:r>
      <w:proofErr w:type="spellEnd"/>
      <w:r w:rsidR="004718A4">
        <w:t xml:space="preserve"> 1 </w:t>
      </w:r>
      <w:proofErr w:type="spellStart"/>
      <w:r w:rsidR="004718A4">
        <w:t>subkategori</w:t>
      </w:r>
      <w:proofErr w:type="spellEnd"/>
      <w:r w:rsidR="004718A4">
        <w:t xml:space="preserve"> pada </w:t>
      </w:r>
      <w:proofErr w:type="spellStart"/>
      <w:r w:rsidR="004718A4">
        <w:t>kategori</w:t>
      </w:r>
      <w:proofErr w:type="spellEnd"/>
      <w:r w:rsidR="004718A4">
        <w:t xml:space="preserve"> </w:t>
      </w:r>
      <w:proofErr w:type="spellStart"/>
      <w:r w:rsidR="004718A4">
        <w:t>kerentanan</w:t>
      </w:r>
      <w:proofErr w:type="spellEnd"/>
      <w:r w:rsidR="004718A4">
        <w:t xml:space="preserve"> yang </w:t>
      </w:r>
      <w:proofErr w:type="spellStart"/>
      <w:r w:rsidR="004718A4">
        <w:t>masuk</w:t>
      </w:r>
      <w:proofErr w:type="spellEnd"/>
      <w:r w:rsidR="004718A4">
        <w:t xml:space="preserve"> </w:t>
      </w:r>
      <w:proofErr w:type="spellStart"/>
      <w:r w:rsidR="004718A4">
        <w:t>ke</w:t>
      </w:r>
      <w:proofErr w:type="spellEnd"/>
      <w:r w:rsidR="004718A4">
        <w:t xml:space="preserve"> </w:t>
      </w:r>
      <w:proofErr w:type="spellStart"/>
      <w:r w:rsidR="004718A4">
        <w:t>dalam</w:t>
      </w:r>
      <w:proofErr w:type="spellEnd"/>
      <w:r w:rsidR="004718A4">
        <w:t xml:space="preserve"> </w:t>
      </w:r>
      <w:proofErr w:type="spellStart"/>
      <w:r w:rsidR="004718A4">
        <w:t>nilai</w:t>
      </w:r>
      <w:proofErr w:type="spellEnd"/>
      <w:r w:rsidR="004718A4">
        <w:t xml:space="preserve"> </w:t>
      </w:r>
      <w:proofErr w:type="spellStart"/>
      <w:r w:rsidR="004718A4">
        <w:t>risiko</w:t>
      </w:r>
      <w:proofErr w:type="spellEnd"/>
      <w:r w:rsidR="004718A4">
        <w:t xml:space="preserve"> Sedang, </w:t>
      </w:r>
      <w:proofErr w:type="spellStart"/>
      <w:r w:rsidR="004718A4">
        <w:t>yaitu</w:t>
      </w:r>
      <w:proofErr w:type="spellEnd"/>
      <w:r w:rsidR="004718A4">
        <w:t>:</w:t>
      </w:r>
    </w:p>
    <w:p w14:paraId="2FD5C412" w14:textId="33DBB086" w:rsidR="00206ABA" w:rsidRDefault="004718A4" w:rsidP="00B54BA8">
      <w:pPr>
        <w:pStyle w:val="DaftarParagraf"/>
        <w:numPr>
          <w:ilvl w:val="0"/>
          <w:numId w:val="11"/>
        </w:numPr>
        <w:ind w:left="993" w:hanging="426"/>
        <w:jc w:val="both"/>
      </w:pPr>
      <w:proofErr w:type="spellStart"/>
      <w:r>
        <w:t>Subkategori</w:t>
      </w:r>
      <w:proofErr w:type="spellEnd"/>
      <w:r>
        <w:t xml:space="preserve"> </w:t>
      </w:r>
      <w:proofErr w:type="spellStart"/>
      <w:r>
        <w:t>Kewaspadaan</w:t>
      </w:r>
      <w:proofErr w:type="spellEnd"/>
      <w:r>
        <w:t xml:space="preserve"> </w:t>
      </w:r>
      <w:proofErr w:type="spellStart"/>
      <w:r>
        <w:t>Kab</w:t>
      </w:r>
      <w:proofErr w:type="spellEnd"/>
      <w:r>
        <w:t xml:space="preserve">/Kota, </w:t>
      </w:r>
      <w:proofErr w:type="spellStart"/>
      <w:r>
        <w:t>karena</w:t>
      </w:r>
      <w:proofErr w:type="spellEnd"/>
      <w:r>
        <w:t xml:space="preserve"> di </w:t>
      </w:r>
      <w:proofErr w:type="spellStart"/>
      <w:r>
        <w:t>Kabupaten</w:t>
      </w:r>
      <w:proofErr w:type="spellEnd"/>
      <w:r>
        <w:t xml:space="preserve"> Alor </w:t>
      </w:r>
      <w:proofErr w:type="spellStart"/>
      <w:r>
        <w:t>terdapat</w:t>
      </w:r>
      <w:proofErr w:type="spellEnd"/>
      <w:r>
        <w:t xml:space="preserve"> bandar </w:t>
      </w:r>
      <w:proofErr w:type="spellStart"/>
      <w:r>
        <w:t>udara</w:t>
      </w:r>
      <w:proofErr w:type="spellEnd"/>
      <w:r w:rsidR="00B54BA8">
        <w:t xml:space="preserve">, Pelabuhan </w:t>
      </w:r>
      <w:proofErr w:type="spellStart"/>
      <w:r w:rsidR="00B54BA8">
        <w:t>laut</w:t>
      </w:r>
      <w:proofErr w:type="spellEnd"/>
      <w:r w:rsidR="00B54BA8">
        <w:t xml:space="preserve">, dan terminal yang </w:t>
      </w:r>
      <w:proofErr w:type="spellStart"/>
      <w:r w:rsidR="00B54BA8">
        <w:t>beroperasi</w:t>
      </w:r>
      <w:proofErr w:type="spellEnd"/>
      <w:r w:rsidR="00B54BA8">
        <w:t xml:space="preserve"> </w:t>
      </w:r>
      <w:proofErr w:type="spellStart"/>
      <w:r w:rsidR="00B54BA8">
        <w:t>setiap</w:t>
      </w:r>
      <w:proofErr w:type="spellEnd"/>
      <w:r w:rsidR="00B54BA8">
        <w:t xml:space="preserve"> </w:t>
      </w:r>
      <w:proofErr w:type="spellStart"/>
      <w:r w:rsidR="00B54BA8">
        <w:t>hari</w:t>
      </w:r>
      <w:proofErr w:type="spellEnd"/>
      <w:r w:rsidR="00B54BA8">
        <w:t>.</w:t>
      </w:r>
    </w:p>
    <w:p w14:paraId="36CFB19E" w14:textId="7CE79F55" w:rsidR="00206ABA" w:rsidRPr="00B54BA8" w:rsidRDefault="00E410FB" w:rsidP="00B54BA8">
      <w:pPr>
        <w:pStyle w:val="DaftarParagraf"/>
        <w:numPr>
          <w:ilvl w:val="1"/>
          <w:numId w:val="9"/>
        </w:numPr>
        <w:spacing w:after="0"/>
        <w:ind w:left="567" w:hanging="283"/>
        <w:rPr>
          <w:b/>
          <w:bCs/>
        </w:rPr>
      </w:pPr>
      <w:proofErr w:type="spellStart"/>
      <w:r w:rsidRPr="00B54BA8">
        <w:rPr>
          <w:b/>
          <w:bCs/>
        </w:rPr>
        <w:lastRenderedPageBreak/>
        <w:t>Penilaian</w:t>
      </w:r>
      <w:proofErr w:type="spellEnd"/>
      <w:r w:rsidRPr="00B54BA8">
        <w:rPr>
          <w:b/>
          <w:bCs/>
        </w:rPr>
        <w:t xml:space="preserve"> </w:t>
      </w:r>
      <w:proofErr w:type="spellStart"/>
      <w:r w:rsidR="00B54BA8" w:rsidRPr="00B54BA8">
        <w:rPr>
          <w:b/>
          <w:bCs/>
        </w:rPr>
        <w:t>Kapasitas</w:t>
      </w:r>
      <w:proofErr w:type="spellEnd"/>
    </w:p>
    <w:p w14:paraId="58DDD463" w14:textId="0F0B331C" w:rsidR="00206ABA" w:rsidRDefault="00E410FB" w:rsidP="00B54BA8">
      <w:pPr>
        <w:ind w:left="567" w:firstLine="567"/>
        <w:jc w:val="both"/>
      </w:pPr>
      <w:proofErr w:type="spellStart"/>
      <w:r>
        <w:t>Penetapan</w:t>
      </w:r>
      <w:proofErr w:type="spellEnd"/>
      <w:r>
        <w:t xml:space="preserve"> </w:t>
      </w:r>
      <w:proofErr w:type="spellStart"/>
      <w:r>
        <w:t>nilai</w:t>
      </w:r>
      <w:proofErr w:type="spellEnd"/>
      <w:r>
        <w:t xml:space="preserve"> </w:t>
      </w:r>
      <w:proofErr w:type="spellStart"/>
      <w:r>
        <w:t>risiko</w:t>
      </w:r>
      <w:proofErr w:type="spellEnd"/>
      <w:r>
        <w:t xml:space="preserve"> </w:t>
      </w:r>
      <w:proofErr w:type="spellStart"/>
      <w:r>
        <w:t>Kapasitas</w:t>
      </w:r>
      <w:proofErr w:type="spellEnd"/>
      <w:r>
        <w:t xml:space="preserve"> Covid-19 </w:t>
      </w:r>
      <w:proofErr w:type="spellStart"/>
      <w:r>
        <w:t>terdapat</w:t>
      </w:r>
      <w:proofErr w:type="spellEnd"/>
      <w:r>
        <w:t xml:space="preserve"> </w:t>
      </w:r>
      <w:proofErr w:type="spellStart"/>
      <w:r>
        <w:t>beberapa</w:t>
      </w:r>
      <w:proofErr w:type="spellEnd"/>
      <w:r>
        <w:t xml:space="preserve"> </w:t>
      </w:r>
      <w:proofErr w:type="spellStart"/>
      <w:r>
        <w:t>kategori</w:t>
      </w:r>
      <w:proofErr w:type="spellEnd"/>
      <w:r>
        <w:t xml:space="preserve">, </w:t>
      </w:r>
      <w:proofErr w:type="spellStart"/>
      <w:r>
        <w:t>yaitu</w:t>
      </w:r>
      <w:proofErr w:type="spellEnd"/>
      <w:r>
        <w:t xml:space="preserve"> T/</w:t>
      </w:r>
      <w:proofErr w:type="spellStart"/>
      <w:r>
        <w:t>tinggi</w:t>
      </w:r>
      <w:proofErr w:type="spellEnd"/>
      <w:r>
        <w:t>, S/</w:t>
      </w:r>
      <w:proofErr w:type="spellStart"/>
      <w:r>
        <w:t>sedang</w:t>
      </w:r>
      <w:proofErr w:type="spellEnd"/>
      <w:r>
        <w:t>, R/</w:t>
      </w:r>
      <w:proofErr w:type="spellStart"/>
      <w:r>
        <w:t>rendah</w:t>
      </w:r>
      <w:proofErr w:type="spellEnd"/>
      <w:r>
        <w:t xml:space="preserve">, dan A/ </w:t>
      </w:r>
      <w:proofErr w:type="spellStart"/>
      <w:r>
        <w:t>abai</w:t>
      </w:r>
      <w:proofErr w:type="spellEnd"/>
      <w:r>
        <w:t xml:space="preserve">, </w:t>
      </w:r>
      <w:proofErr w:type="spellStart"/>
      <w:r>
        <w:t>kategori</w:t>
      </w:r>
      <w:proofErr w:type="spellEnd"/>
      <w:r>
        <w:t xml:space="preserve"> </w:t>
      </w:r>
      <w:proofErr w:type="spellStart"/>
      <w:r>
        <w:t>tersebut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dilihat</w:t>
      </w:r>
      <w:proofErr w:type="spellEnd"/>
      <w:r>
        <w:t xml:space="preserve"> pada </w:t>
      </w:r>
      <w:proofErr w:type="spellStart"/>
      <w:r>
        <w:t>tabel</w:t>
      </w:r>
      <w:proofErr w:type="spellEnd"/>
      <w:r>
        <w:t xml:space="preserve"> 3 di </w:t>
      </w:r>
      <w:proofErr w:type="spellStart"/>
      <w:r>
        <w:t>bawah</w:t>
      </w:r>
      <w:proofErr w:type="spellEnd"/>
      <w:r>
        <w:t xml:space="preserve"> </w:t>
      </w:r>
      <w:proofErr w:type="spellStart"/>
      <w:r>
        <w:t>ini</w:t>
      </w:r>
      <w:proofErr w:type="spellEnd"/>
      <w:r w:rsidR="00B54BA8">
        <w:t>:</w:t>
      </w:r>
    </w:p>
    <w:tbl>
      <w:tblPr>
        <w:tblW w:w="0" w:type="auto"/>
        <w:tblInd w:w="548" w:type="dxa"/>
        <w:tblBorders>
          <w:top w:val="single" w:sz="15" w:space="0" w:color="auto"/>
          <w:left w:val="single" w:sz="15" w:space="0" w:color="auto"/>
          <w:bottom w:val="single" w:sz="15" w:space="0" w:color="auto"/>
          <w:right w:val="single" w:sz="15" w:space="0" w:color="auto"/>
          <w:insideH w:val="single" w:sz="15" w:space="0" w:color="auto"/>
          <w:insideV w:val="single" w:sz="15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66"/>
        <w:gridCol w:w="3347"/>
        <w:gridCol w:w="2107"/>
        <w:gridCol w:w="1077"/>
        <w:gridCol w:w="1242"/>
      </w:tblGrid>
      <w:tr w:rsidR="00206ABA" w14:paraId="6BC8D282" w14:textId="77777777" w:rsidTr="00B54BA8">
        <w:tc>
          <w:tcPr>
            <w:tcW w:w="675" w:type="dxa"/>
            <w:noWrap/>
          </w:tcPr>
          <w:p w14:paraId="5129B993" w14:textId="77777777" w:rsidR="00206ABA" w:rsidRDefault="00E410FB" w:rsidP="003A7E2A">
            <w:pPr>
              <w:spacing w:after="0"/>
            </w:pPr>
            <w:r>
              <w:rPr>
                <w:b/>
                <w:bCs/>
              </w:rPr>
              <w:t>No.</w:t>
            </w:r>
          </w:p>
        </w:tc>
        <w:tc>
          <w:tcPr>
            <w:tcW w:w="3396" w:type="dxa"/>
            <w:noWrap/>
          </w:tcPr>
          <w:p w14:paraId="48C10D8D" w14:textId="77777777" w:rsidR="00206ABA" w:rsidRDefault="00E410FB" w:rsidP="003A7E2A">
            <w:pPr>
              <w:spacing w:after="0"/>
            </w:pPr>
            <w:r>
              <w:rPr>
                <w:b/>
                <w:bCs/>
              </w:rPr>
              <w:t>SUB KATEGORI</w:t>
            </w:r>
          </w:p>
        </w:tc>
        <w:tc>
          <w:tcPr>
            <w:tcW w:w="0" w:type="auto"/>
            <w:noWrap/>
          </w:tcPr>
          <w:p w14:paraId="3131A933" w14:textId="77777777" w:rsidR="00206ABA" w:rsidRDefault="00E410FB" w:rsidP="003A7E2A">
            <w:pPr>
              <w:spacing w:after="0"/>
              <w:jc w:val="center"/>
            </w:pPr>
            <w:r>
              <w:rPr>
                <w:b/>
                <w:bCs/>
              </w:rPr>
              <w:t>NILAI PER KATEGORI</w:t>
            </w:r>
          </w:p>
        </w:tc>
        <w:tc>
          <w:tcPr>
            <w:tcW w:w="0" w:type="auto"/>
            <w:noWrap/>
          </w:tcPr>
          <w:p w14:paraId="5934CE3C" w14:textId="77777777" w:rsidR="00206ABA" w:rsidRDefault="00E410FB" w:rsidP="003A7E2A">
            <w:pPr>
              <w:spacing w:after="0"/>
              <w:jc w:val="center"/>
            </w:pPr>
            <w:r>
              <w:rPr>
                <w:b/>
                <w:bCs/>
              </w:rPr>
              <w:t>BOBOT (B)</w:t>
            </w:r>
          </w:p>
        </w:tc>
        <w:tc>
          <w:tcPr>
            <w:tcW w:w="0" w:type="auto"/>
            <w:noWrap/>
          </w:tcPr>
          <w:p w14:paraId="59D8C34A" w14:textId="77777777" w:rsidR="00206ABA" w:rsidRDefault="00E410FB" w:rsidP="003A7E2A">
            <w:pPr>
              <w:spacing w:after="0"/>
              <w:jc w:val="center"/>
            </w:pPr>
            <w:r>
              <w:rPr>
                <w:b/>
                <w:bCs/>
              </w:rPr>
              <w:t>INDEX (NXB)</w:t>
            </w:r>
          </w:p>
        </w:tc>
      </w:tr>
      <w:tr w:rsidR="00206ABA" w14:paraId="4CC27E29" w14:textId="77777777" w:rsidTr="00B54BA8">
        <w:tc>
          <w:tcPr>
            <w:tcW w:w="675" w:type="dxa"/>
            <w:noWrap/>
          </w:tcPr>
          <w:p w14:paraId="1240C342" w14:textId="77777777" w:rsidR="00206ABA" w:rsidRDefault="00E410FB" w:rsidP="003A7E2A">
            <w:pPr>
              <w:spacing w:after="0"/>
            </w:pPr>
            <w:r>
              <w:t>1</w:t>
            </w:r>
          </w:p>
        </w:tc>
        <w:tc>
          <w:tcPr>
            <w:tcW w:w="3396" w:type="dxa"/>
            <w:noWrap/>
          </w:tcPr>
          <w:p w14:paraId="598F8288" w14:textId="77777777" w:rsidR="00206ABA" w:rsidRDefault="00E410FB" w:rsidP="003A7E2A">
            <w:pPr>
              <w:spacing w:after="0"/>
            </w:pPr>
            <w:proofErr w:type="spellStart"/>
            <w:r>
              <w:t>Anggaran</w:t>
            </w:r>
            <w:proofErr w:type="spellEnd"/>
            <w:r>
              <w:t xml:space="preserve"> </w:t>
            </w:r>
            <w:proofErr w:type="spellStart"/>
            <w:r>
              <w:t>Kewaspadaan</w:t>
            </w:r>
            <w:proofErr w:type="spellEnd"/>
            <w:r>
              <w:t xml:space="preserve"> dan </w:t>
            </w:r>
            <w:proofErr w:type="spellStart"/>
            <w:r>
              <w:t>Penanggulangan</w:t>
            </w:r>
            <w:proofErr w:type="spellEnd"/>
          </w:p>
        </w:tc>
        <w:tc>
          <w:tcPr>
            <w:tcW w:w="0" w:type="auto"/>
            <w:shd w:val="clear" w:color="auto" w:fill="FDE9D9"/>
            <w:noWrap/>
          </w:tcPr>
          <w:p w14:paraId="718F8727" w14:textId="77777777" w:rsidR="00206ABA" w:rsidRDefault="00E410FB" w:rsidP="003A7E2A">
            <w:pPr>
              <w:spacing w:after="0"/>
              <w:jc w:val="center"/>
            </w:pPr>
            <w:r>
              <w:rPr>
                <w:b/>
                <w:bCs/>
                <w:color w:val="28A745"/>
                <w:shd w:val="clear" w:color="auto" w:fill="FDE9D9"/>
              </w:rPr>
              <w:t xml:space="preserve">TINGGI </w:t>
            </w:r>
          </w:p>
        </w:tc>
        <w:tc>
          <w:tcPr>
            <w:tcW w:w="0" w:type="auto"/>
            <w:noWrap/>
          </w:tcPr>
          <w:p w14:paraId="2A40C4A7" w14:textId="77777777" w:rsidR="00206ABA" w:rsidRDefault="00E410FB" w:rsidP="003A7E2A">
            <w:pPr>
              <w:spacing w:after="0"/>
              <w:jc w:val="center"/>
            </w:pPr>
            <w:r>
              <w:rPr>
                <w:b/>
                <w:bCs/>
                <w:color w:val="0087CD"/>
              </w:rPr>
              <w:t>25.00%</w:t>
            </w:r>
          </w:p>
        </w:tc>
        <w:tc>
          <w:tcPr>
            <w:tcW w:w="0" w:type="auto"/>
            <w:noWrap/>
          </w:tcPr>
          <w:p w14:paraId="11C4FA49" w14:textId="77777777" w:rsidR="00206ABA" w:rsidRDefault="00E410FB" w:rsidP="003A7E2A">
            <w:pPr>
              <w:spacing w:after="0"/>
              <w:jc w:val="center"/>
            </w:pPr>
            <w:r>
              <w:rPr>
                <w:color w:val="0087CD"/>
              </w:rPr>
              <w:t xml:space="preserve"> 100.00 </w:t>
            </w:r>
          </w:p>
        </w:tc>
      </w:tr>
      <w:tr w:rsidR="00206ABA" w14:paraId="14008EFD" w14:textId="77777777" w:rsidTr="00B54BA8">
        <w:tc>
          <w:tcPr>
            <w:tcW w:w="675" w:type="dxa"/>
            <w:noWrap/>
          </w:tcPr>
          <w:p w14:paraId="5C6EDB36" w14:textId="77777777" w:rsidR="00206ABA" w:rsidRDefault="00E410FB" w:rsidP="003A7E2A">
            <w:pPr>
              <w:spacing w:after="0"/>
            </w:pPr>
            <w:r>
              <w:t>2</w:t>
            </w:r>
          </w:p>
        </w:tc>
        <w:tc>
          <w:tcPr>
            <w:tcW w:w="3396" w:type="dxa"/>
            <w:noWrap/>
          </w:tcPr>
          <w:p w14:paraId="23DC8B2C" w14:textId="77777777" w:rsidR="00206ABA" w:rsidRDefault="00E410FB" w:rsidP="003A7E2A">
            <w:pPr>
              <w:spacing w:after="0"/>
            </w:pPr>
            <w:proofErr w:type="spellStart"/>
            <w:r>
              <w:t>Kesiapsiagaan</w:t>
            </w:r>
            <w:proofErr w:type="spellEnd"/>
            <w:r>
              <w:t xml:space="preserve"> </w:t>
            </w:r>
            <w:proofErr w:type="spellStart"/>
            <w:r>
              <w:t>Laboratorium</w:t>
            </w:r>
            <w:proofErr w:type="spellEnd"/>
          </w:p>
        </w:tc>
        <w:tc>
          <w:tcPr>
            <w:tcW w:w="0" w:type="auto"/>
            <w:shd w:val="clear" w:color="auto" w:fill="FDE9D9"/>
            <w:noWrap/>
          </w:tcPr>
          <w:p w14:paraId="5ED3E7AE" w14:textId="77777777" w:rsidR="00206ABA" w:rsidRDefault="00E410FB" w:rsidP="003A7E2A">
            <w:pPr>
              <w:spacing w:after="0"/>
              <w:jc w:val="center"/>
            </w:pPr>
            <w:r>
              <w:rPr>
                <w:b/>
                <w:bCs/>
                <w:color w:val="FFC107"/>
                <w:shd w:val="clear" w:color="auto" w:fill="FDE9D9"/>
              </w:rPr>
              <w:t xml:space="preserve">SEDANG </w:t>
            </w:r>
          </w:p>
        </w:tc>
        <w:tc>
          <w:tcPr>
            <w:tcW w:w="0" w:type="auto"/>
            <w:noWrap/>
          </w:tcPr>
          <w:p w14:paraId="026BF01B" w14:textId="77777777" w:rsidR="00206ABA" w:rsidRDefault="00E410FB" w:rsidP="003A7E2A">
            <w:pPr>
              <w:spacing w:after="0"/>
              <w:jc w:val="center"/>
            </w:pPr>
            <w:r>
              <w:rPr>
                <w:b/>
                <w:bCs/>
                <w:color w:val="0087CD"/>
              </w:rPr>
              <w:t>8.75%</w:t>
            </w:r>
          </w:p>
        </w:tc>
        <w:tc>
          <w:tcPr>
            <w:tcW w:w="0" w:type="auto"/>
            <w:noWrap/>
          </w:tcPr>
          <w:p w14:paraId="01E6F2E3" w14:textId="77777777" w:rsidR="00206ABA" w:rsidRDefault="00E410FB" w:rsidP="003A7E2A">
            <w:pPr>
              <w:spacing w:after="0"/>
              <w:jc w:val="center"/>
            </w:pPr>
            <w:r>
              <w:rPr>
                <w:color w:val="0087CD"/>
              </w:rPr>
              <w:t xml:space="preserve"> 57.14 </w:t>
            </w:r>
          </w:p>
        </w:tc>
      </w:tr>
      <w:tr w:rsidR="00206ABA" w14:paraId="4275339D" w14:textId="77777777" w:rsidTr="00B54BA8">
        <w:tc>
          <w:tcPr>
            <w:tcW w:w="675" w:type="dxa"/>
            <w:noWrap/>
          </w:tcPr>
          <w:p w14:paraId="747A43F0" w14:textId="77777777" w:rsidR="00206ABA" w:rsidRDefault="00E410FB" w:rsidP="003A7E2A">
            <w:pPr>
              <w:spacing w:after="0"/>
            </w:pPr>
            <w:r>
              <w:t>3</w:t>
            </w:r>
          </w:p>
        </w:tc>
        <w:tc>
          <w:tcPr>
            <w:tcW w:w="3396" w:type="dxa"/>
            <w:noWrap/>
          </w:tcPr>
          <w:p w14:paraId="118D4412" w14:textId="77777777" w:rsidR="00206ABA" w:rsidRDefault="00E410FB" w:rsidP="003A7E2A">
            <w:pPr>
              <w:spacing w:after="0"/>
            </w:pPr>
            <w:proofErr w:type="spellStart"/>
            <w:r>
              <w:t>Kesiapsiagaan</w:t>
            </w:r>
            <w:proofErr w:type="spellEnd"/>
            <w:r>
              <w:t xml:space="preserve"> </w:t>
            </w:r>
            <w:proofErr w:type="spellStart"/>
            <w:r>
              <w:t>Puskesmas</w:t>
            </w:r>
            <w:proofErr w:type="spellEnd"/>
          </w:p>
        </w:tc>
        <w:tc>
          <w:tcPr>
            <w:tcW w:w="0" w:type="auto"/>
            <w:shd w:val="clear" w:color="auto" w:fill="FDE9D9"/>
            <w:noWrap/>
          </w:tcPr>
          <w:p w14:paraId="73792DF1" w14:textId="77777777" w:rsidR="00206ABA" w:rsidRDefault="00E410FB" w:rsidP="003A7E2A">
            <w:pPr>
              <w:spacing w:after="0"/>
              <w:jc w:val="center"/>
            </w:pPr>
            <w:r>
              <w:rPr>
                <w:b/>
                <w:bCs/>
                <w:color w:val="28A745"/>
                <w:shd w:val="clear" w:color="auto" w:fill="FDE9D9"/>
              </w:rPr>
              <w:t xml:space="preserve">TINGGI </w:t>
            </w:r>
          </w:p>
        </w:tc>
        <w:tc>
          <w:tcPr>
            <w:tcW w:w="0" w:type="auto"/>
            <w:noWrap/>
          </w:tcPr>
          <w:p w14:paraId="0AE47ABA" w14:textId="77777777" w:rsidR="00206ABA" w:rsidRDefault="00E410FB" w:rsidP="003A7E2A">
            <w:pPr>
              <w:spacing w:after="0"/>
              <w:jc w:val="center"/>
            </w:pPr>
            <w:r>
              <w:rPr>
                <w:b/>
                <w:bCs/>
                <w:color w:val="0087CD"/>
              </w:rPr>
              <w:t>8.75%</w:t>
            </w:r>
          </w:p>
        </w:tc>
        <w:tc>
          <w:tcPr>
            <w:tcW w:w="0" w:type="auto"/>
            <w:noWrap/>
          </w:tcPr>
          <w:p w14:paraId="7A44F4ED" w14:textId="77777777" w:rsidR="00206ABA" w:rsidRDefault="00E410FB" w:rsidP="003A7E2A">
            <w:pPr>
              <w:spacing w:after="0"/>
              <w:jc w:val="center"/>
            </w:pPr>
            <w:r>
              <w:rPr>
                <w:color w:val="0087CD"/>
              </w:rPr>
              <w:t xml:space="preserve"> 100.00 </w:t>
            </w:r>
          </w:p>
        </w:tc>
      </w:tr>
      <w:tr w:rsidR="00206ABA" w14:paraId="500D64E6" w14:textId="77777777" w:rsidTr="00B54BA8">
        <w:tc>
          <w:tcPr>
            <w:tcW w:w="675" w:type="dxa"/>
            <w:noWrap/>
          </w:tcPr>
          <w:p w14:paraId="2549F045" w14:textId="77777777" w:rsidR="00206ABA" w:rsidRDefault="00E410FB" w:rsidP="003A7E2A">
            <w:pPr>
              <w:spacing w:after="0"/>
            </w:pPr>
            <w:r>
              <w:t>4</w:t>
            </w:r>
          </w:p>
        </w:tc>
        <w:tc>
          <w:tcPr>
            <w:tcW w:w="3396" w:type="dxa"/>
            <w:noWrap/>
          </w:tcPr>
          <w:p w14:paraId="20933F91" w14:textId="77777777" w:rsidR="00206ABA" w:rsidRDefault="00E410FB" w:rsidP="003A7E2A">
            <w:pPr>
              <w:spacing w:after="0"/>
            </w:pPr>
            <w:proofErr w:type="spellStart"/>
            <w:r>
              <w:t>Kesiapsiagaan</w:t>
            </w:r>
            <w:proofErr w:type="spellEnd"/>
            <w:r>
              <w:t xml:space="preserve"> Rumah Sakit</w:t>
            </w:r>
          </w:p>
        </w:tc>
        <w:tc>
          <w:tcPr>
            <w:tcW w:w="0" w:type="auto"/>
            <w:shd w:val="clear" w:color="auto" w:fill="FDE9D9"/>
            <w:noWrap/>
          </w:tcPr>
          <w:p w14:paraId="4BFA4F81" w14:textId="77777777" w:rsidR="00206ABA" w:rsidRDefault="00E410FB" w:rsidP="003A7E2A">
            <w:pPr>
              <w:spacing w:after="0"/>
              <w:jc w:val="center"/>
            </w:pPr>
            <w:r>
              <w:rPr>
                <w:b/>
                <w:bCs/>
                <w:color w:val="28A745"/>
                <w:shd w:val="clear" w:color="auto" w:fill="FDE9D9"/>
              </w:rPr>
              <w:t xml:space="preserve">TINGGI </w:t>
            </w:r>
          </w:p>
        </w:tc>
        <w:tc>
          <w:tcPr>
            <w:tcW w:w="0" w:type="auto"/>
            <w:noWrap/>
          </w:tcPr>
          <w:p w14:paraId="5CC8D9AF" w14:textId="77777777" w:rsidR="00206ABA" w:rsidRDefault="00E410FB" w:rsidP="003A7E2A">
            <w:pPr>
              <w:spacing w:after="0"/>
              <w:jc w:val="center"/>
            </w:pPr>
            <w:r>
              <w:rPr>
                <w:b/>
                <w:bCs/>
                <w:color w:val="0087CD"/>
              </w:rPr>
              <w:t>8.75%</w:t>
            </w:r>
          </w:p>
        </w:tc>
        <w:tc>
          <w:tcPr>
            <w:tcW w:w="0" w:type="auto"/>
            <w:noWrap/>
          </w:tcPr>
          <w:p w14:paraId="2053F5E7" w14:textId="77777777" w:rsidR="00206ABA" w:rsidRDefault="00E410FB" w:rsidP="003A7E2A">
            <w:pPr>
              <w:spacing w:after="0"/>
              <w:jc w:val="center"/>
            </w:pPr>
            <w:r>
              <w:rPr>
                <w:color w:val="0087CD"/>
              </w:rPr>
              <w:t xml:space="preserve"> 95.45 </w:t>
            </w:r>
          </w:p>
        </w:tc>
      </w:tr>
      <w:tr w:rsidR="00206ABA" w14:paraId="5B908A42" w14:textId="77777777" w:rsidTr="00B54BA8">
        <w:tc>
          <w:tcPr>
            <w:tcW w:w="675" w:type="dxa"/>
            <w:noWrap/>
          </w:tcPr>
          <w:p w14:paraId="2CE4BE6C" w14:textId="77777777" w:rsidR="00206ABA" w:rsidRDefault="00E410FB" w:rsidP="003A7E2A">
            <w:pPr>
              <w:spacing w:after="0"/>
            </w:pPr>
            <w:r>
              <w:t>5</w:t>
            </w:r>
          </w:p>
        </w:tc>
        <w:tc>
          <w:tcPr>
            <w:tcW w:w="3396" w:type="dxa"/>
            <w:noWrap/>
          </w:tcPr>
          <w:p w14:paraId="5E69FA2B" w14:textId="77777777" w:rsidR="00206ABA" w:rsidRDefault="00E410FB" w:rsidP="003A7E2A">
            <w:pPr>
              <w:spacing w:after="0"/>
            </w:pPr>
            <w:proofErr w:type="spellStart"/>
            <w:r>
              <w:t>Kesiapsiagaan</w:t>
            </w:r>
            <w:proofErr w:type="spellEnd"/>
            <w:r>
              <w:t xml:space="preserve"> </w:t>
            </w:r>
            <w:proofErr w:type="spellStart"/>
            <w:r>
              <w:t>Kabupaten</w:t>
            </w:r>
            <w:proofErr w:type="spellEnd"/>
            <w:r>
              <w:t>/Kota</w:t>
            </w:r>
          </w:p>
        </w:tc>
        <w:tc>
          <w:tcPr>
            <w:tcW w:w="0" w:type="auto"/>
            <w:shd w:val="clear" w:color="auto" w:fill="FDE9D9"/>
            <w:noWrap/>
          </w:tcPr>
          <w:p w14:paraId="22AF21A9" w14:textId="77777777" w:rsidR="00206ABA" w:rsidRDefault="00E410FB" w:rsidP="003A7E2A">
            <w:pPr>
              <w:spacing w:after="0"/>
              <w:jc w:val="center"/>
            </w:pPr>
            <w:r>
              <w:rPr>
                <w:b/>
                <w:bCs/>
                <w:color w:val="FFC107"/>
                <w:shd w:val="clear" w:color="auto" w:fill="FDE9D9"/>
              </w:rPr>
              <w:t xml:space="preserve">SEDANG </w:t>
            </w:r>
          </w:p>
        </w:tc>
        <w:tc>
          <w:tcPr>
            <w:tcW w:w="0" w:type="auto"/>
            <w:noWrap/>
          </w:tcPr>
          <w:p w14:paraId="33AB024C" w14:textId="77777777" w:rsidR="00206ABA" w:rsidRDefault="00E410FB" w:rsidP="003A7E2A">
            <w:pPr>
              <w:spacing w:after="0"/>
              <w:jc w:val="center"/>
            </w:pPr>
            <w:r>
              <w:rPr>
                <w:b/>
                <w:bCs/>
                <w:color w:val="0087CD"/>
              </w:rPr>
              <w:t>8.75%</w:t>
            </w:r>
          </w:p>
        </w:tc>
        <w:tc>
          <w:tcPr>
            <w:tcW w:w="0" w:type="auto"/>
            <w:noWrap/>
          </w:tcPr>
          <w:p w14:paraId="4283F666" w14:textId="77777777" w:rsidR="00206ABA" w:rsidRDefault="00E410FB" w:rsidP="003A7E2A">
            <w:pPr>
              <w:spacing w:after="0"/>
              <w:jc w:val="center"/>
            </w:pPr>
            <w:r>
              <w:rPr>
                <w:color w:val="0087CD"/>
              </w:rPr>
              <w:t xml:space="preserve"> 68.33 </w:t>
            </w:r>
          </w:p>
        </w:tc>
      </w:tr>
      <w:tr w:rsidR="00206ABA" w14:paraId="11C481EB" w14:textId="77777777" w:rsidTr="00B54BA8">
        <w:tc>
          <w:tcPr>
            <w:tcW w:w="675" w:type="dxa"/>
            <w:noWrap/>
          </w:tcPr>
          <w:p w14:paraId="5314F2B2" w14:textId="77777777" w:rsidR="00206ABA" w:rsidRDefault="00E410FB" w:rsidP="003A7E2A">
            <w:pPr>
              <w:spacing w:after="0"/>
            </w:pPr>
            <w:r>
              <w:t>6</w:t>
            </w:r>
          </w:p>
        </w:tc>
        <w:tc>
          <w:tcPr>
            <w:tcW w:w="3396" w:type="dxa"/>
            <w:noWrap/>
          </w:tcPr>
          <w:p w14:paraId="65AF8601" w14:textId="77777777" w:rsidR="00206ABA" w:rsidRDefault="00E410FB" w:rsidP="003A7E2A">
            <w:pPr>
              <w:spacing w:after="0"/>
            </w:pPr>
            <w:proofErr w:type="spellStart"/>
            <w:r>
              <w:t>Surveilans</w:t>
            </w:r>
            <w:proofErr w:type="spellEnd"/>
            <w:r>
              <w:t xml:space="preserve"> </w:t>
            </w:r>
            <w:proofErr w:type="spellStart"/>
            <w:r>
              <w:t>Puskesmas</w:t>
            </w:r>
            <w:proofErr w:type="spellEnd"/>
          </w:p>
        </w:tc>
        <w:tc>
          <w:tcPr>
            <w:tcW w:w="0" w:type="auto"/>
            <w:shd w:val="clear" w:color="auto" w:fill="FDE9D9"/>
            <w:noWrap/>
          </w:tcPr>
          <w:p w14:paraId="19B4D16C" w14:textId="77777777" w:rsidR="00206ABA" w:rsidRDefault="00E410FB" w:rsidP="003A7E2A">
            <w:pPr>
              <w:spacing w:after="0"/>
              <w:jc w:val="center"/>
            </w:pPr>
            <w:r>
              <w:rPr>
                <w:b/>
                <w:bCs/>
                <w:color w:val="28A745"/>
                <w:shd w:val="clear" w:color="auto" w:fill="FDE9D9"/>
              </w:rPr>
              <w:t xml:space="preserve">TINGGI </w:t>
            </w:r>
          </w:p>
        </w:tc>
        <w:tc>
          <w:tcPr>
            <w:tcW w:w="0" w:type="auto"/>
            <w:noWrap/>
          </w:tcPr>
          <w:p w14:paraId="48D2D5C7" w14:textId="77777777" w:rsidR="00206ABA" w:rsidRDefault="00E410FB" w:rsidP="003A7E2A">
            <w:pPr>
              <w:spacing w:after="0"/>
              <w:jc w:val="center"/>
            </w:pPr>
            <w:r>
              <w:rPr>
                <w:b/>
                <w:bCs/>
                <w:color w:val="0087CD"/>
              </w:rPr>
              <w:t>7.50%</w:t>
            </w:r>
          </w:p>
        </w:tc>
        <w:tc>
          <w:tcPr>
            <w:tcW w:w="0" w:type="auto"/>
            <w:noWrap/>
          </w:tcPr>
          <w:p w14:paraId="5B602050" w14:textId="77777777" w:rsidR="00206ABA" w:rsidRDefault="00E410FB" w:rsidP="003A7E2A">
            <w:pPr>
              <w:spacing w:after="0"/>
              <w:jc w:val="center"/>
            </w:pPr>
            <w:r>
              <w:rPr>
                <w:color w:val="0087CD"/>
              </w:rPr>
              <w:t xml:space="preserve"> 79.88 </w:t>
            </w:r>
          </w:p>
        </w:tc>
      </w:tr>
      <w:tr w:rsidR="00206ABA" w14:paraId="0F8BAB96" w14:textId="77777777" w:rsidTr="00B54BA8">
        <w:tc>
          <w:tcPr>
            <w:tcW w:w="675" w:type="dxa"/>
            <w:noWrap/>
          </w:tcPr>
          <w:p w14:paraId="3AB8DA94" w14:textId="77777777" w:rsidR="00206ABA" w:rsidRDefault="00E410FB" w:rsidP="003A7E2A">
            <w:pPr>
              <w:spacing w:after="0"/>
            </w:pPr>
            <w:r>
              <w:t>7</w:t>
            </w:r>
          </w:p>
        </w:tc>
        <w:tc>
          <w:tcPr>
            <w:tcW w:w="3396" w:type="dxa"/>
            <w:noWrap/>
          </w:tcPr>
          <w:p w14:paraId="60A6412C" w14:textId="77777777" w:rsidR="00206ABA" w:rsidRDefault="00E410FB" w:rsidP="003A7E2A">
            <w:pPr>
              <w:spacing w:after="0"/>
            </w:pPr>
            <w:proofErr w:type="spellStart"/>
            <w:r>
              <w:t>Surveilans</w:t>
            </w:r>
            <w:proofErr w:type="spellEnd"/>
            <w:r>
              <w:t xml:space="preserve"> Rumah Sakit (RS)</w:t>
            </w:r>
          </w:p>
        </w:tc>
        <w:tc>
          <w:tcPr>
            <w:tcW w:w="0" w:type="auto"/>
            <w:shd w:val="clear" w:color="auto" w:fill="FDE9D9"/>
            <w:noWrap/>
          </w:tcPr>
          <w:p w14:paraId="651F13EB" w14:textId="77777777" w:rsidR="00206ABA" w:rsidRDefault="00E410FB" w:rsidP="003A7E2A">
            <w:pPr>
              <w:spacing w:after="0"/>
              <w:jc w:val="center"/>
            </w:pPr>
            <w:r>
              <w:rPr>
                <w:b/>
                <w:bCs/>
                <w:color w:val="28A745"/>
                <w:shd w:val="clear" w:color="auto" w:fill="FDE9D9"/>
              </w:rPr>
              <w:t xml:space="preserve">TINGGI </w:t>
            </w:r>
          </w:p>
        </w:tc>
        <w:tc>
          <w:tcPr>
            <w:tcW w:w="0" w:type="auto"/>
            <w:noWrap/>
          </w:tcPr>
          <w:p w14:paraId="744BFD87" w14:textId="77777777" w:rsidR="00206ABA" w:rsidRDefault="00E410FB" w:rsidP="003A7E2A">
            <w:pPr>
              <w:spacing w:after="0"/>
              <w:jc w:val="center"/>
            </w:pPr>
            <w:r>
              <w:rPr>
                <w:b/>
                <w:bCs/>
                <w:color w:val="0087CD"/>
              </w:rPr>
              <w:t>7.50%</w:t>
            </w:r>
          </w:p>
        </w:tc>
        <w:tc>
          <w:tcPr>
            <w:tcW w:w="0" w:type="auto"/>
            <w:noWrap/>
          </w:tcPr>
          <w:p w14:paraId="224A181C" w14:textId="77777777" w:rsidR="00206ABA" w:rsidRDefault="00E410FB" w:rsidP="003A7E2A">
            <w:pPr>
              <w:spacing w:after="0"/>
              <w:jc w:val="center"/>
            </w:pPr>
            <w:r>
              <w:rPr>
                <w:color w:val="0087CD"/>
              </w:rPr>
              <w:t xml:space="preserve"> 100.00 </w:t>
            </w:r>
          </w:p>
        </w:tc>
      </w:tr>
      <w:tr w:rsidR="00206ABA" w14:paraId="402A3A63" w14:textId="77777777" w:rsidTr="00B54BA8">
        <w:tc>
          <w:tcPr>
            <w:tcW w:w="675" w:type="dxa"/>
            <w:noWrap/>
          </w:tcPr>
          <w:p w14:paraId="7C4262EB" w14:textId="77777777" w:rsidR="00206ABA" w:rsidRDefault="00E410FB" w:rsidP="003A7E2A">
            <w:pPr>
              <w:spacing w:after="0"/>
            </w:pPr>
            <w:r>
              <w:t>8</w:t>
            </w:r>
          </w:p>
        </w:tc>
        <w:tc>
          <w:tcPr>
            <w:tcW w:w="3396" w:type="dxa"/>
            <w:noWrap/>
          </w:tcPr>
          <w:p w14:paraId="19D9D1E0" w14:textId="77777777" w:rsidR="00206ABA" w:rsidRDefault="00E410FB" w:rsidP="003A7E2A">
            <w:pPr>
              <w:spacing w:after="0"/>
            </w:pPr>
            <w:proofErr w:type="spellStart"/>
            <w:r>
              <w:t>Surveilans</w:t>
            </w:r>
            <w:proofErr w:type="spellEnd"/>
            <w:r>
              <w:t xml:space="preserve"> </w:t>
            </w:r>
            <w:proofErr w:type="spellStart"/>
            <w:r>
              <w:t>Kabupaten</w:t>
            </w:r>
            <w:proofErr w:type="spellEnd"/>
            <w:r>
              <w:t>/Kota</w:t>
            </w:r>
          </w:p>
        </w:tc>
        <w:tc>
          <w:tcPr>
            <w:tcW w:w="0" w:type="auto"/>
            <w:shd w:val="clear" w:color="auto" w:fill="FDE9D9"/>
            <w:noWrap/>
          </w:tcPr>
          <w:p w14:paraId="545545A2" w14:textId="77777777" w:rsidR="00206ABA" w:rsidRDefault="00E410FB" w:rsidP="003A7E2A">
            <w:pPr>
              <w:spacing w:after="0"/>
              <w:jc w:val="center"/>
            </w:pPr>
            <w:r>
              <w:rPr>
                <w:b/>
                <w:bCs/>
                <w:color w:val="FFC107"/>
                <w:shd w:val="clear" w:color="auto" w:fill="FDE9D9"/>
              </w:rPr>
              <w:t xml:space="preserve">SEDANG </w:t>
            </w:r>
          </w:p>
        </w:tc>
        <w:tc>
          <w:tcPr>
            <w:tcW w:w="0" w:type="auto"/>
            <w:noWrap/>
          </w:tcPr>
          <w:p w14:paraId="665D27B9" w14:textId="77777777" w:rsidR="00206ABA" w:rsidRDefault="00E410FB" w:rsidP="003A7E2A">
            <w:pPr>
              <w:spacing w:after="0"/>
              <w:jc w:val="center"/>
            </w:pPr>
            <w:r>
              <w:rPr>
                <w:b/>
                <w:bCs/>
                <w:color w:val="0087CD"/>
              </w:rPr>
              <w:t>7.50%</w:t>
            </w:r>
          </w:p>
        </w:tc>
        <w:tc>
          <w:tcPr>
            <w:tcW w:w="0" w:type="auto"/>
            <w:noWrap/>
          </w:tcPr>
          <w:p w14:paraId="1EC9D62D" w14:textId="77777777" w:rsidR="00206ABA" w:rsidRDefault="00E410FB" w:rsidP="003A7E2A">
            <w:pPr>
              <w:spacing w:after="0"/>
              <w:jc w:val="center"/>
            </w:pPr>
            <w:r>
              <w:rPr>
                <w:color w:val="0087CD"/>
              </w:rPr>
              <w:t xml:space="preserve"> 50.35 </w:t>
            </w:r>
          </w:p>
        </w:tc>
      </w:tr>
      <w:tr w:rsidR="00206ABA" w14:paraId="7DD9F9A0" w14:textId="77777777" w:rsidTr="00B54BA8">
        <w:tc>
          <w:tcPr>
            <w:tcW w:w="675" w:type="dxa"/>
            <w:noWrap/>
          </w:tcPr>
          <w:p w14:paraId="2F0ED117" w14:textId="77777777" w:rsidR="00206ABA" w:rsidRDefault="00E410FB" w:rsidP="003A7E2A">
            <w:pPr>
              <w:spacing w:after="0"/>
            </w:pPr>
            <w:r>
              <w:t>9</w:t>
            </w:r>
          </w:p>
        </w:tc>
        <w:tc>
          <w:tcPr>
            <w:tcW w:w="3396" w:type="dxa"/>
            <w:noWrap/>
          </w:tcPr>
          <w:p w14:paraId="66783320" w14:textId="77777777" w:rsidR="00206ABA" w:rsidRDefault="00E410FB" w:rsidP="003A7E2A">
            <w:pPr>
              <w:spacing w:after="0"/>
            </w:pPr>
            <w:proofErr w:type="spellStart"/>
            <w:r>
              <w:t>Surveilans</w:t>
            </w:r>
            <w:proofErr w:type="spellEnd"/>
            <w:r>
              <w:t xml:space="preserve"> Balai </w:t>
            </w:r>
            <w:proofErr w:type="spellStart"/>
            <w:r>
              <w:t>Kekarantinaan</w:t>
            </w:r>
            <w:proofErr w:type="spellEnd"/>
            <w:r>
              <w:t xml:space="preserve"> Kesehatan (BKK)</w:t>
            </w:r>
          </w:p>
        </w:tc>
        <w:tc>
          <w:tcPr>
            <w:tcW w:w="0" w:type="auto"/>
            <w:shd w:val="clear" w:color="auto" w:fill="FDE9D9"/>
            <w:noWrap/>
          </w:tcPr>
          <w:p w14:paraId="2C4E2F50" w14:textId="77777777" w:rsidR="00206ABA" w:rsidRDefault="00E410FB" w:rsidP="003A7E2A">
            <w:pPr>
              <w:spacing w:after="0"/>
              <w:jc w:val="center"/>
            </w:pPr>
            <w:r>
              <w:rPr>
                <w:b/>
                <w:bCs/>
                <w:color w:val="28A745"/>
                <w:shd w:val="clear" w:color="auto" w:fill="FDE9D9"/>
              </w:rPr>
              <w:t xml:space="preserve">TINGGI </w:t>
            </w:r>
          </w:p>
        </w:tc>
        <w:tc>
          <w:tcPr>
            <w:tcW w:w="0" w:type="auto"/>
            <w:noWrap/>
          </w:tcPr>
          <w:p w14:paraId="4E79DDFD" w14:textId="77777777" w:rsidR="00206ABA" w:rsidRDefault="00E410FB" w:rsidP="003A7E2A">
            <w:pPr>
              <w:spacing w:after="0"/>
              <w:jc w:val="center"/>
            </w:pPr>
            <w:r>
              <w:rPr>
                <w:b/>
                <w:bCs/>
                <w:color w:val="0087CD"/>
              </w:rPr>
              <w:t>7.50%</w:t>
            </w:r>
          </w:p>
        </w:tc>
        <w:tc>
          <w:tcPr>
            <w:tcW w:w="0" w:type="auto"/>
            <w:noWrap/>
          </w:tcPr>
          <w:p w14:paraId="34460927" w14:textId="77777777" w:rsidR="00206ABA" w:rsidRDefault="00E410FB" w:rsidP="003A7E2A">
            <w:pPr>
              <w:spacing w:after="0"/>
              <w:jc w:val="center"/>
            </w:pPr>
            <w:r>
              <w:rPr>
                <w:color w:val="0087CD"/>
              </w:rPr>
              <w:t xml:space="preserve"> 100.00 </w:t>
            </w:r>
          </w:p>
        </w:tc>
      </w:tr>
      <w:tr w:rsidR="00206ABA" w14:paraId="554EE45D" w14:textId="77777777" w:rsidTr="00B54BA8">
        <w:tc>
          <w:tcPr>
            <w:tcW w:w="675" w:type="dxa"/>
            <w:noWrap/>
          </w:tcPr>
          <w:p w14:paraId="2E4A74E0" w14:textId="77777777" w:rsidR="00206ABA" w:rsidRDefault="00E410FB" w:rsidP="003A7E2A">
            <w:pPr>
              <w:spacing w:after="0"/>
            </w:pPr>
            <w:r>
              <w:t>10</w:t>
            </w:r>
          </w:p>
        </w:tc>
        <w:tc>
          <w:tcPr>
            <w:tcW w:w="3396" w:type="dxa"/>
            <w:noWrap/>
          </w:tcPr>
          <w:p w14:paraId="797271B0" w14:textId="77777777" w:rsidR="00206ABA" w:rsidRDefault="00E410FB" w:rsidP="003A7E2A">
            <w:pPr>
              <w:spacing w:after="0"/>
            </w:pPr>
            <w:proofErr w:type="spellStart"/>
            <w:r>
              <w:t>Promosi</w:t>
            </w:r>
            <w:proofErr w:type="spellEnd"/>
          </w:p>
        </w:tc>
        <w:tc>
          <w:tcPr>
            <w:tcW w:w="0" w:type="auto"/>
            <w:shd w:val="clear" w:color="auto" w:fill="FDE9D9"/>
            <w:noWrap/>
          </w:tcPr>
          <w:p w14:paraId="3680759C" w14:textId="77777777" w:rsidR="00206ABA" w:rsidRDefault="00E410FB" w:rsidP="003A7E2A">
            <w:pPr>
              <w:spacing w:after="0"/>
              <w:jc w:val="center"/>
            </w:pPr>
            <w:r>
              <w:rPr>
                <w:b/>
                <w:bCs/>
                <w:color w:val="28A745"/>
                <w:shd w:val="clear" w:color="auto" w:fill="FDE9D9"/>
              </w:rPr>
              <w:t xml:space="preserve">TINGGI </w:t>
            </w:r>
          </w:p>
        </w:tc>
        <w:tc>
          <w:tcPr>
            <w:tcW w:w="0" w:type="auto"/>
            <w:noWrap/>
          </w:tcPr>
          <w:p w14:paraId="792CA122" w14:textId="77777777" w:rsidR="00206ABA" w:rsidRDefault="00E410FB" w:rsidP="003A7E2A">
            <w:pPr>
              <w:spacing w:after="0"/>
              <w:jc w:val="center"/>
            </w:pPr>
            <w:r>
              <w:rPr>
                <w:b/>
                <w:bCs/>
                <w:color w:val="0087CD"/>
              </w:rPr>
              <w:t>10.00%</w:t>
            </w:r>
          </w:p>
        </w:tc>
        <w:tc>
          <w:tcPr>
            <w:tcW w:w="0" w:type="auto"/>
            <w:noWrap/>
          </w:tcPr>
          <w:p w14:paraId="402E8FC9" w14:textId="77777777" w:rsidR="00206ABA" w:rsidRDefault="00E410FB" w:rsidP="003A7E2A">
            <w:pPr>
              <w:spacing w:after="0"/>
              <w:jc w:val="center"/>
            </w:pPr>
            <w:r>
              <w:rPr>
                <w:color w:val="0087CD"/>
              </w:rPr>
              <w:t xml:space="preserve"> 100.00 </w:t>
            </w:r>
          </w:p>
        </w:tc>
      </w:tr>
    </w:tbl>
    <w:p w14:paraId="4E9BB587" w14:textId="77777777" w:rsidR="00206ABA" w:rsidRDefault="00E410FB" w:rsidP="00B54BA8">
      <w:pPr>
        <w:ind w:left="567"/>
        <w:jc w:val="center"/>
      </w:pPr>
      <w:r>
        <w:t xml:space="preserve">Tabel 3. </w:t>
      </w:r>
      <w:proofErr w:type="spellStart"/>
      <w:r>
        <w:t>Penetapan</w:t>
      </w:r>
      <w:proofErr w:type="spellEnd"/>
      <w:r>
        <w:t xml:space="preserve"> Nilai </w:t>
      </w:r>
      <w:proofErr w:type="spellStart"/>
      <w:r>
        <w:t>Risiko</w:t>
      </w:r>
      <w:proofErr w:type="spellEnd"/>
      <w:r>
        <w:t xml:space="preserve"> Covid-19 </w:t>
      </w:r>
      <w:proofErr w:type="spellStart"/>
      <w:r>
        <w:t>Kategori</w:t>
      </w:r>
      <w:proofErr w:type="spellEnd"/>
      <w:r>
        <w:t xml:space="preserve"> </w:t>
      </w:r>
      <w:proofErr w:type="spellStart"/>
      <w:r>
        <w:t>Kapasitas</w:t>
      </w:r>
      <w:proofErr w:type="spellEnd"/>
      <w:r>
        <w:t xml:space="preserve"> </w:t>
      </w:r>
      <w:proofErr w:type="spellStart"/>
      <w:r>
        <w:t>Kabupaten</w:t>
      </w:r>
      <w:proofErr w:type="spellEnd"/>
      <w:r>
        <w:t xml:space="preserve"> Alor </w:t>
      </w:r>
      <w:proofErr w:type="spellStart"/>
      <w:r>
        <w:t>Tahun</w:t>
      </w:r>
      <w:proofErr w:type="spellEnd"/>
      <w:r>
        <w:t xml:space="preserve"> 2025 </w:t>
      </w:r>
    </w:p>
    <w:p w14:paraId="468FCB8B" w14:textId="282254AD" w:rsidR="00206ABA" w:rsidRDefault="00E410FB" w:rsidP="00B54BA8">
      <w:pPr>
        <w:spacing w:after="0"/>
        <w:ind w:left="567" w:firstLine="567"/>
        <w:jc w:val="both"/>
      </w:pPr>
      <w:proofErr w:type="spellStart"/>
      <w:r>
        <w:t>Berdasarkan</w:t>
      </w:r>
      <w:proofErr w:type="spellEnd"/>
      <w:r>
        <w:t xml:space="preserve"> </w:t>
      </w:r>
      <w:proofErr w:type="spellStart"/>
      <w:r>
        <w:t>hasil</w:t>
      </w:r>
      <w:proofErr w:type="spellEnd"/>
      <w:r>
        <w:t xml:space="preserve"> </w:t>
      </w:r>
      <w:proofErr w:type="spellStart"/>
      <w:r>
        <w:t>penilaian</w:t>
      </w:r>
      <w:proofErr w:type="spellEnd"/>
      <w:r>
        <w:t xml:space="preserve"> </w:t>
      </w:r>
      <w:proofErr w:type="spellStart"/>
      <w:r>
        <w:t>kapasitas</w:t>
      </w:r>
      <w:proofErr w:type="spellEnd"/>
      <w:r>
        <w:t xml:space="preserve"> pada </w:t>
      </w:r>
      <w:proofErr w:type="spellStart"/>
      <w:r>
        <w:t>penyakit</w:t>
      </w:r>
      <w:proofErr w:type="spellEnd"/>
      <w:r>
        <w:t xml:space="preserve"> Covid-19 </w:t>
      </w:r>
      <w:proofErr w:type="spellStart"/>
      <w:r w:rsidR="00B54BA8">
        <w:t>tidak</w:t>
      </w:r>
      <w:proofErr w:type="spellEnd"/>
      <w:r w:rsidR="00B54BA8">
        <w:t xml:space="preserve"> </w:t>
      </w:r>
      <w:proofErr w:type="spellStart"/>
      <w:r>
        <w:t>terdapat</w:t>
      </w:r>
      <w:proofErr w:type="spellEnd"/>
      <w:r w:rsidR="00B54BA8">
        <w:t xml:space="preserve"> </w:t>
      </w:r>
      <w:proofErr w:type="spellStart"/>
      <w:r>
        <w:t>subkategori</w:t>
      </w:r>
      <w:proofErr w:type="spellEnd"/>
      <w:r>
        <w:t xml:space="preserve"> pada </w:t>
      </w:r>
      <w:proofErr w:type="spellStart"/>
      <w:r>
        <w:t>kategori</w:t>
      </w:r>
      <w:proofErr w:type="spellEnd"/>
      <w:r>
        <w:t xml:space="preserve"> </w:t>
      </w:r>
      <w:proofErr w:type="spellStart"/>
      <w:r>
        <w:t>kapasitas</w:t>
      </w:r>
      <w:proofErr w:type="spellEnd"/>
      <w:r>
        <w:t xml:space="preserve"> yang </w:t>
      </w:r>
      <w:proofErr w:type="spellStart"/>
      <w:r>
        <w:t>masuk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nilai</w:t>
      </w:r>
      <w:proofErr w:type="spellEnd"/>
      <w:r>
        <w:t xml:space="preserve"> </w:t>
      </w:r>
      <w:proofErr w:type="spellStart"/>
      <w:r>
        <w:t>risiko</w:t>
      </w:r>
      <w:proofErr w:type="spellEnd"/>
      <w:r>
        <w:t xml:space="preserve"> </w:t>
      </w:r>
      <w:r w:rsidR="00B54BA8">
        <w:t xml:space="preserve">Abai dan </w:t>
      </w:r>
      <w:proofErr w:type="spellStart"/>
      <w:r>
        <w:t>Rendah</w:t>
      </w:r>
      <w:proofErr w:type="spellEnd"/>
      <w:r w:rsidR="00786A61">
        <w:t>.</w:t>
      </w:r>
    </w:p>
    <w:p w14:paraId="158062A0" w14:textId="77777777" w:rsidR="00206ABA" w:rsidRDefault="00E410FB" w:rsidP="003A7E2A">
      <w:pPr>
        <w:spacing w:after="0"/>
      </w:pPr>
      <w:r>
        <w:t xml:space="preserve"> </w:t>
      </w:r>
    </w:p>
    <w:p w14:paraId="79544068" w14:textId="1B4212AC" w:rsidR="00206ABA" w:rsidRPr="00B54BA8" w:rsidRDefault="00E410FB" w:rsidP="00B54BA8">
      <w:pPr>
        <w:pStyle w:val="DaftarParagraf"/>
        <w:numPr>
          <w:ilvl w:val="1"/>
          <w:numId w:val="9"/>
        </w:numPr>
        <w:spacing w:after="0"/>
        <w:ind w:left="567" w:hanging="283"/>
        <w:rPr>
          <w:b/>
          <w:bCs/>
        </w:rPr>
      </w:pPr>
      <w:proofErr w:type="spellStart"/>
      <w:r w:rsidRPr="00B54BA8">
        <w:rPr>
          <w:b/>
          <w:bCs/>
        </w:rPr>
        <w:t>Karakteristik</w:t>
      </w:r>
      <w:proofErr w:type="spellEnd"/>
      <w:r w:rsidRPr="00B54BA8">
        <w:rPr>
          <w:b/>
          <w:bCs/>
        </w:rPr>
        <w:t xml:space="preserve"> </w:t>
      </w:r>
      <w:proofErr w:type="spellStart"/>
      <w:r w:rsidR="00B54BA8" w:rsidRPr="00B54BA8">
        <w:rPr>
          <w:b/>
          <w:bCs/>
        </w:rPr>
        <w:t>Risiko</w:t>
      </w:r>
      <w:proofErr w:type="spellEnd"/>
      <w:r w:rsidR="00B54BA8" w:rsidRPr="00B54BA8">
        <w:rPr>
          <w:b/>
          <w:bCs/>
        </w:rPr>
        <w:t xml:space="preserve"> </w:t>
      </w:r>
      <w:r w:rsidRPr="00B54BA8">
        <w:rPr>
          <w:b/>
          <w:bCs/>
        </w:rPr>
        <w:t>(</w:t>
      </w:r>
      <w:proofErr w:type="spellStart"/>
      <w:r w:rsidRPr="00B54BA8">
        <w:rPr>
          <w:b/>
          <w:bCs/>
        </w:rPr>
        <w:t>tinggi</w:t>
      </w:r>
      <w:proofErr w:type="spellEnd"/>
      <w:r w:rsidRPr="00B54BA8">
        <w:rPr>
          <w:b/>
          <w:bCs/>
        </w:rPr>
        <w:t xml:space="preserve">, </w:t>
      </w:r>
      <w:proofErr w:type="spellStart"/>
      <w:r w:rsidRPr="00B54BA8">
        <w:rPr>
          <w:b/>
          <w:bCs/>
        </w:rPr>
        <w:t>rendah</w:t>
      </w:r>
      <w:proofErr w:type="spellEnd"/>
      <w:r w:rsidRPr="00B54BA8">
        <w:rPr>
          <w:b/>
          <w:bCs/>
        </w:rPr>
        <w:t xml:space="preserve">, </w:t>
      </w:r>
      <w:proofErr w:type="spellStart"/>
      <w:r w:rsidRPr="00B54BA8">
        <w:rPr>
          <w:b/>
          <w:bCs/>
        </w:rPr>
        <w:t>sedang</w:t>
      </w:r>
      <w:proofErr w:type="spellEnd"/>
      <w:r w:rsidRPr="00B54BA8">
        <w:rPr>
          <w:b/>
          <w:bCs/>
        </w:rPr>
        <w:t>)</w:t>
      </w:r>
    </w:p>
    <w:p w14:paraId="3037BD09" w14:textId="77777777" w:rsidR="00206ABA" w:rsidRDefault="00E410FB" w:rsidP="00B54BA8">
      <w:pPr>
        <w:ind w:left="567" w:firstLine="567"/>
        <w:jc w:val="both"/>
      </w:pPr>
      <w:proofErr w:type="spellStart"/>
      <w:r>
        <w:t>Penetapan</w:t>
      </w:r>
      <w:proofErr w:type="spellEnd"/>
      <w:r>
        <w:t xml:space="preserve"> </w:t>
      </w:r>
      <w:proofErr w:type="spellStart"/>
      <w:r>
        <w:t>nilai</w:t>
      </w:r>
      <w:proofErr w:type="spellEnd"/>
      <w:r>
        <w:t xml:space="preserve"> </w:t>
      </w:r>
      <w:proofErr w:type="spellStart"/>
      <w:r>
        <w:t>karakteristik</w:t>
      </w:r>
      <w:proofErr w:type="spellEnd"/>
      <w:r>
        <w:t xml:space="preserve"> </w:t>
      </w:r>
      <w:proofErr w:type="spellStart"/>
      <w:r>
        <w:t>risiko</w:t>
      </w:r>
      <w:proofErr w:type="spellEnd"/>
      <w:r>
        <w:t xml:space="preserve"> </w:t>
      </w:r>
      <w:proofErr w:type="spellStart"/>
      <w:r>
        <w:t>penyakit</w:t>
      </w:r>
      <w:proofErr w:type="spellEnd"/>
      <w:r>
        <w:t xml:space="preserve"> Covid-19 </w:t>
      </w:r>
      <w:proofErr w:type="spellStart"/>
      <w:r>
        <w:t>didapatkan</w:t>
      </w:r>
      <w:proofErr w:type="spellEnd"/>
      <w:r>
        <w:t xml:space="preserve"> </w:t>
      </w:r>
      <w:proofErr w:type="spellStart"/>
      <w:r>
        <w:t>berdasarkan</w:t>
      </w:r>
      <w:proofErr w:type="spellEnd"/>
      <w:r>
        <w:t xml:space="preserve"> </w:t>
      </w:r>
      <w:proofErr w:type="spellStart"/>
      <w:r>
        <w:t>pertanyaan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pengisian</w:t>
      </w:r>
      <w:proofErr w:type="spellEnd"/>
      <w:r>
        <w:t xml:space="preserve"> Tools </w:t>
      </w:r>
      <w:proofErr w:type="spellStart"/>
      <w:r>
        <w:t>pemetaan</w:t>
      </w:r>
      <w:proofErr w:type="spellEnd"/>
      <w:r>
        <w:t xml:space="preserve"> yang </w:t>
      </w:r>
      <w:proofErr w:type="spellStart"/>
      <w:r>
        <w:t>terdiri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kategori</w:t>
      </w:r>
      <w:proofErr w:type="spellEnd"/>
      <w:r>
        <w:t xml:space="preserve"> </w:t>
      </w:r>
      <w:proofErr w:type="spellStart"/>
      <w:r>
        <w:t>ancaman</w:t>
      </w:r>
      <w:proofErr w:type="spellEnd"/>
      <w:r>
        <w:t xml:space="preserve">, </w:t>
      </w:r>
      <w:proofErr w:type="spellStart"/>
      <w:r>
        <w:t>kerentanan</w:t>
      </w:r>
      <w:proofErr w:type="spellEnd"/>
      <w:r>
        <w:t xml:space="preserve">, dan </w:t>
      </w:r>
      <w:proofErr w:type="spellStart"/>
      <w:r>
        <w:t>kapasitas</w:t>
      </w:r>
      <w:proofErr w:type="spellEnd"/>
      <w:r>
        <w:t xml:space="preserve">, </w:t>
      </w:r>
      <w:proofErr w:type="spellStart"/>
      <w:r>
        <w:t>maka</w:t>
      </w:r>
      <w:proofErr w:type="spellEnd"/>
      <w:r>
        <w:t xml:space="preserve"> di </w:t>
      </w:r>
      <w:proofErr w:type="spellStart"/>
      <w:r>
        <w:t>dapatkan</w:t>
      </w:r>
      <w:proofErr w:type="spellEnd"/>
      <w:r>
        <w:t xml:space="preserve"> </w:t>
      </w:r>
      <w:proofErr w:type="spellStart"/>
      <w:r>
        <w:t>hasil</w:t>
      </w:r>
      <w:proofErr w:type="spellEnd"/>
      <w:r>
        <w:t xml:space="preserve"> </w:t>
      </w:r>
      <w:proofErr w:type="spellStart"/>
      <w:r>
        <w:t>karakteristik</w:t>
      </w:r>
      <w:proofErr w:type="spellEnd"/>
      <w:r>
        <w:t xml:space="preserve"> </w:t>
      </w:r>
      <w:proofErr w:type="spellStart"/>
      <w:r>
        <w:t>risiko</w:t>
      </w:r>
      <w:proofErr w:type="spellEnd"/>
      <w:r>
        <w:t xml:space="preserve"> </w:t>
      </w:r>
      <w:proofErr w:type="spellStart"/>
      <w:r>
        <w:t>tinggi</w:t>
      </w:r>
      <w:proofErr w:type="spellEnd"/>
      <w:r>
        <w:t xml:space="preserve">, </w:t>
      </w:r>
      <w:proofErr w:type="spellStart"/>
      <w:r>
        <w:t>rendah</w:t>
      </w:r>
      <w:proofErr w:type="spellEnd"/>
      <w:r>
        <w:t xml:space="preserve">, dan </w:t>
      </w:r>
      <w:proofErr w:type="spellStart"/>
      <w:r>
        <w:t>sedang</w:t>
      </w:r>
      <w:proofErr w:type="spellEnd"/>
      <w:r>
        <w:t xml:space="preserve">.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karakteristik</w:t>
      </w:r>
      <w:proofErr w:type="spellEnd"/>
      <w:r>
        <w:t xml:space="preserve"> </w:t>
      </w:r>
      <w:proofErr w:type="spellStart"/>
      <w:r>
        <w:t>resiko</w:t>
      </w:r>
      <w:proofErr w:type="spellEnd"/>
      <w:r>
        <w:t xml:space="preserve"> </w:t>
      </w:r>
      <w:proofErr w:type="spellStart"/>
      <w:r>
        <w:t>Kabupaten</w:t>
      </w:r>
      <w:proofErr w:type="spellEnd"/>
      <w:r>
        <w:t xml:space="preserve"> Alor </w:t>
      </w:r>
      <w:proofErr w:type="spellStart"/>
      <w:r>
        <w:t>dapat</w:t>
      </w:r>
      <w:proofErr w:type="spellEnd"/>
      <w:r>
        <w:t xml:space="preserve"> di </w:t>
      </w:r>
      <w:proofErr w:type="spellStart"/>
      <w:r>
        <w:t>lihat</w:t>
      </w:r>
      <w:proofErr w:type="spellEnd"/>
      <w:r>
        <w:t xml:space="preserve"> pada </w:t>
      </w:r>
      <w:proofErr w:type="spellStart"/>
      <w:r>
        <w:t>tabel</w:t>
      </w:r>
      <w:proofErr w:type="spellEnd"/>
      <w:r>
        <w:t xml:space="preserve"> 4.</w:t>
      </w:r>
    </w:p>
    <w:tbl>
      <w:tblPr>
        <w:tblW w:w="4706" w:type="pct"/>
        <w:tblInd w:w="548" w:type="dxa"/>
        <w:tblBorders>
          <w:top w:val="single" w:sz="15" w:space="0" w:color="auto"/>
          <w:left w:val="single" w:sz="15" w:space="0" w:color="auto"/>
          <w:bottom w:val="single" w:sz="15" w:space="0" w:color="auto"/>
          <w:right w:val="single" w:sz="15" w:space="0" w:color="auto"/>
          <w:insideH w:val="single" w:sz="15" w:space="0" w:color="auto"/>
          <w:insideV w:val="single" w:sz="15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88"/>
        <w:gridCol w:w="2671"/>
      </w:tblGrid>
      <w:tr w:rsidR="00206ABA" w14:paraId="276DC9C9" w14:textId="77777777" w:rsidTr="00B54BA8">
        <w:tc>
          <w:tcPr>
            <w:tcW w:w="3421" w:type="pct"/>
            <w:noWrap/>
          </w:tcPr>
          <w:p w14:paraId="655BC16F" w14:textId="77777777" w:rsidR="00206ABA" w:rsidRDefault="00E410FB" w:rsidP="003A7E2A">
            <w:pPr>
              <w:spacing w:after="0"/>
            </w:pPr>
            <w:proofErr w:type="spellStart"/>
            <w:r>
              <w:t>Provinsi</w:t>
            </w:r>
            <w:proofErr w:type="spellEnd"/>
          </w:p>
        </w:tc>
        <w:tc>
          <w:tcPr>
            <w:tcW w:w="1579" w:type="pct"/>
            <w:noWrap/>
          </w:tcPr>
          <w:p w14:paraId="0C189DE3" w14:textId="77777777" w:rsidR="00206ABA" w:rsidRDefault="00E410FB" w:rsidP="003A7E2A">
            <w:pPr>
              <w:spacing w:after="0"/>
            </w:pPr>
            <w:r>
              <w:rPr>
                <w:b/>
                <w:bCs/>
              </w:rPr>
              <w:t>Nusa Tenggara Timur (NTT)</w:t>
            </w:r>
          </w:p>
        </w:tc>
      </w:tr>
      <w:tr w:rsidR="00206ABA" w14:paraId="31DE403C" w14:textId="77777777" w:rsidTr="00B54BA8">
        <w:tc>
          <w:tcPr>
            <w:tcW w:w="3421" w:type="pct"/>
            <w:noWrap/>
          </w:tcPr>
          <w:p w14:paraId="39E2DFF6" w14:textId="77777777" w:rsidR="00206ABA" w:rsidRDefault="00E410FB" w:rsidP="003A7E2A">
            <w:pPr>
              <w:spacing w:after="0"/>
            </w:pPr>
            <w:r>
              <w:t>Kota</w:t>
            </w:r>
          </w:p>
        </w:tc>
        <w:tc>
          <w:tcPr>
            <w:tcW w:w="1579" w:type="pct"/>
            <w:noWrap/>
          </w:tcPr>
          <w:p w14:paraId="4FB6C632" w14:textId="77777777" w:rsidR="00206ABA" w:rsidRDefault="00E410FB" w:rsidP="003A7E2A">
            <w:pPr>
              <w:spacing w:after="0"/>
            </w:pPr>
            <w:r>
              <w:rPr>
                <w:b/>
                <w:bCs/>
              </w:rPr>
              <w:t>Alor</w:t>
            </w:r>
          </w:p>
        </w:tc>
      </w:tr>
      <w:tr w:rsidR="00206ABA" w14:paraId="37144202" w14:textId="77777777" w:rsidTr="00B54BA8">
        <w:tc>
          <w:tcPr>
            <w:tcW w:w="3421" w:type="pct"/>
            <w:noWrap/>
          </w:tcPr>
          <w:p w14:paraId="36530FFE" w14:textId="77777777" w:rsidR="00206ABA" w:rsidRDefault="00E410FB" w:rsidP="003A7E2A">
            <w:pPr>
              <w:spacing w:after="0"/>
            </w:pPr>
            <w:proofErr w:type="spellStart"/>
            <w:r>
              <w:t>Tahun</w:t>
            </w:r>
            <w:proofErr w:type="spellEnd"/>
          </w:p>
        </w:tc>
        <w:tc>
          <w:tcPr>
            <w:tcW w:w="1579" w:type="pct"/>
            <w:noWrap/>
          </w:tcPr>
          <w:p w14:paraId="2B996714" w14:textId="77777777" w:rsidR="00206ABA" w:rsidRDefault="00E410FB" w:rsidP="003A7E2A">
            <w:pPr>
              <w:spacing w:after="0"/>
            </w:pPr>
            <w:r>
              <w:rPr>
                <w:b/>
                <w:bCs/>
              </w:rPr>
              <w:t>2025</w:t>
            </w:r>
          </w:p>
        </w:tc>
      </w:tr>
    </w:tbl>
    <w:p w14:paraId="1F35151B" w14:textId="77777777" w:rsidR="00206ABA" w:rsidRDefault="00206ABA" w:rsidP="003A7E2A">
      <w:pPr>
        <w:spacing w:after="0"/>
      </w:pPr>
    </w:p>
    <w:tbl>
      <w:tblPr>
        <w:tblW w:w="4706" w:type="pct"/>
        <w:tblInd w:w="548" w:type="dxa"/>
        <w:tblBorders>
          <w:top w:val="single" w:sz="15" w:space="0" w:color="auto"/>
          <w:left w:val="single" w:sz="15" w:space="0" w:color="auto"/>
          <w:bottom w:val="single" w:sz="15" w:space="0" w:color="auto"/>
          <w:right w:val="single" w:sz="15" w:space="0" w:color="auto"/>
          <w:insideH w:val="single" w:sz="15" w:space="0" w:color="auto"/>
          <w:insideV w:val="single" w:sz="15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881"/>
        <w:gridCol w:w="1578"/>
      </w:tblGrid>
      <w:tr w:rsidR="00206ABA" w14:paraId="48AFE273" w14:textId="77777777" w:rsidTr="00B54BA8">
        <w:tc>
          <w:tcPr>
            <w:tcW w:w="5000" w:type="pct"/>
            <w:gridSpan w:val="2"/>
            <w:noWrap/>
          </w:tcPr>
          <w:p w14:paraId="52776022" w14:textId="77777777" w:rsidR="00206ABA" w:rsidRDefault="00E410FB" w:rsidP="003A7E2A">
            <w:pPr>
              <w:spacing w:after="0"/>
              <w:jc w:val="center"/>
            </w:pPr>
            <w:r>
              <w:rPr>
                <w:b/>
                <w:bCs/>
                <w:sz w:val="30"/>
                <w:szCs w:val="30"/>
              </w:rPr>
              <w:t>RESUME ANALISIS RISIKO COVID-19</w:t>
            </w:r>
          </w:p>
        </w:tc>
      </w:tr>
      <w:tr w:rsidR="00206ABA" w14:paraId="73E59A8E" w14:textId="77777777" w:rsidTr="00B54BA8">
        <w:tc>
          <w:tcPr>
            <w:tcW w:w="4067" w:type="pct"/>
            <w:noWrap/>
          </w:tcPr>
          <w:p w14:paraId="1E8F3769" w14:textId="77777777" w:rsidR="00206ABA" w:rsidRDefault="00E410FB" w:rsidP="003A7E2A">
            <w:pPr>
              <w:spacing w:after="0"/>
            </w:pPr>
            <w:r>
              <w:rPr>
                <w:b/>
                <w:bCs/>
              </w:rPr>
              <w:t>KERENTANAN</w:t>
            </w:r>
          </w:p>
        </w:tc>
        <w:tc>
          <w:tcPr>
            <w:tcW w:w="933" w:type="pct"/>
            <w:noWrap/>
          </w:tcPr>
          <w:p w14:paraId="774D849E" w14:textId="77777777" w:rsidR="00206ABA" w:rsidRDefault="00E410FB" w:rsidP="003A7E2A">
            <w:pPr>
              <w:spacing w:after="0"/>
              <w:jc w:val="center"/>
            </w:pPr>
            <w:r>
              <w:t xml:space="preserve"> 25.37 </w:t>
            </w:r>
          </w:p>
        </w:tc>
      </w:tr>
      <w:tr w:rsidR="00206ABA" w14:paraId="221B8A50" w14:textId="77777777" w:rsidTr="00B54BA8">
        <w:tc>
          <w:tcPr>
            <w:tcW w:w="4067" w:type="pct"/>
            <w:noWrap/>
          </w:tcPr>
          <w:p w14:paraId="4A672ED9" w14:textId="77777777" w:rsidR="00206ABA" w:rsidRDefault="00E410FB" w:rsidP="003A7E2A">
            <w:pPr>
              <w:spacing w:after="0"/>
            </w:pPr>
            <w:r>
              <w:rPr>
                <w:b/>
                <w:bCs/>
              </w:rPr>
              <w:t>ANCAMAN</w:t>
            </w:r>
          </w:p>
        </w:tc>
        <w:tc>
          <w:tcPr>
            <w:tcW w:w="933" w:type="pct"/>
            <w:noWrap/>
          </w:tcPr>
          <w:p w14:paraId="737D1F02" w14:textId="77777777" w:rsidR="00206ABA" w:rsidRDefault="00E410FB" w:rsidP="003A7E2A">
            <w:pPr>
              <w:spacing w:after="0"/>
              <w:jc w:val="center"/>
            </w:pPr>
            <w:r>
              <w:t xml:space="preserve"> 24.00 </w:t>
            </w:r>
          </w:p>
        </w:tc>
      </w:tr>
      <w:tr w:rsidR="00206ABA" w14:paraId="5AF77C0A" w14:textId="77777777" w:rsidTr="00B54BA8">
        <w:tc>
          <w:tcPr>
            <w:tcW w:w="4067" w:type="pct"/>
            <w:noWrap/>
          </w:tcPr>
          <w:p w14:paraId="1595D8D6" w14:textId="77777777" w:rsidR="00206ABA" w:rsidRDefault="00E410FB" w:rsidP="003A7E2A">
            <w:pPr>
              <w:spacing w:after="0"/>
            </w:pPr>
            <w:r>
              <w:rPr>
                <w:b/>
                <w:bCs/>
              </w:rPr>
              <w:t>KAPASITAS</w:t>
            </w:r>
          </w:p>
        </w:tc>
        <w:tc>
          <w:tcPr>
            <w:tcW w:w="933" w:type="pct"/>
            <w:noWrap/>
          </w:tcPr>
          <w:p w14:paraId="30AC3EF1" w14:textId="77777777" w:rsidR="00206ABA" w:rsidRDefault="00E410FB" w:rsidP="003A7E2A">
            <w:pPr>
              <w:spacing w:after="0"/>
              <w:jc w:val="center"/>
            </w:pPr>
            <w:r>
              <w:t xml:space="preserve"> 87.93 </w:t>
            </w:r>
          </w:p>
        </w:tc>
      </w:tr>
      <w:tr w:rsidR="00206ABA" w14:paraId="45072AE7" w14:textId="77777777" w:rsidTr="00B54BA8">
        <w:tc>
          <w:tcPr>
            <w:tcW w:w="4067" w:type="pct"/>
            <w:shd w:val="clear" w:color="auto" w:fill="CDA8BC"/>
            <w:noWrap/>
          </w:tcPr>
          <w:p w14:paraId="635E7953" w14:textId="77777777" w:rsidR="00206ABA" w:rsidRDefault="00E410FB" w:rsidP="003A7E2A">
            <w:pPr>
              <w:spacing w:after="0"/>
            </w:pPr>
            <w:r>
              <w:rPr>
                <w:b/>
                <w:bCs/>
                <w:shd w:val="clear" w:color="auto" w:fill="CDA8BC"/>
              </w:rPr>
              <w:t>RISIKO</w:t>
            </w:r>
          </w:p>
        </w:tc>
        <w:tc>
          <w:tcPr>
            <w:tcW w:w="933" w:type="pct"/>
            <w:shd w:val="clear" w:color="auto" w:fill="CDA8BC"/>
            <w:noWrap/>
          </w:tcPr>
          <w:p w14:paraId="3A61625C" w14:textId="77777777" w:rsidR="00206ABA" w:rsidRDefault="00E410FB" w:rsidP="003A7E2A">
            <w:pPr>
              <w:spacing w:after="0"/>
              <w:jc w:val="center"/>
            </w:pPr>
            <w:r>
              <w:rPr>
                <w:b/>
                <w:bCs/>
                <w:shd w:val="clear" w:color="auto" w:fill="CDA8BC"/>
              </w:rPr>
              <w:t>18.38</w:t>
            </w:r>
          </w:p>
        </w:tc>
      </w:tr>
      <w:tr w:rsidR="00206ABA" w14:paraId="515E043B" w14:textId="77777777" w:rsidTr="00B54BA8">
        <w:tc>
          <w:tcPr>
            <w:tcW w:w="4067" w:type="pct"/>
            <w:noWrap/>
          </w:tcPr>
          <w:p w14:paraId="3F05C4B2" w14:textId="77777777" w:rsidR="00206ABA" w:rsidRDefault="00E410FB" w:rsidP="003A7E2A">
            <w:pPr>
              <w:spacing w:after="0"/>
            </w:pPr>
            <w:proofErr w:type="spellStart"/>
            <w:r>
              <w:rPr>
                <w:b/>
                <w:bCs/>
              </w:rPr>
              <w:t>Derajat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Risiko</w:t>
            </w:r>
            <w:proofErr w:type="spellEnd"/>
          </w:p>
        </w:tc>
        <w:tc>
          <w:tcPr>
            <w:tcW w:w="933" w:type="pct"/>
            <w:shd w:val="clear" w:color="auto" w:fill="28A745"/>
            <w:noWrap/>
          </w:tcPr>
          <w:p w14:paraId="5B57C644" w14:textId="77777777" w:rsidR="00206ABA" w:rsidRDefault="00E410FB" w:rsidP="003A7E2A">
            <w:pPr>
              <w:spacing w:after="0"/>
              <w:jc w:val="center"/>
            </w:pPr>
            <w:r>
              <w:rPr>
                <w:b/>
                <w:bCs/>
                <w:sz w:val="36"/>
                <w:szCs w:val="36"/>
                <w:shd w:val="clear" w:color="auto" w:fill="28A745"/>
              </w:rPr>
              <w:t>RENDAH</w:t>
            </w:r>
          </w:p>
        </w:tc>
      </w:tr>
    </w:tbl>
    <w:p w14:paraId="1ED529FF" w14:textId="5FB8E39D" w:rsidR="00206ABA" w:rsidRDefault="00E410FB" w:rsidP="00B54BA8">
      <w:pPr>
        <w:ind w:left="567"/>
        <w:jc w:val="center"/>
      </w:pPr>
      <w:r>
        <w:t xml:space="preserve">Tabel 4. </w:t>
      </w:r>
      <w:proofErr w:type="spellStart"/>
      <w:r>
        <w:t>Penetapan</w:t>
      </w:r>
      <w:proofErr w:type="spellEnd"/>
      <w:r>
        <w:t xml:space="preserve"> </w:t>
      </w:r>
      <w:proofErr w:type="spellStart"/>
      <w:r>
        <w:t>Karakteristik</w:t>
      </w:r>
      <w:proofErr w:type="spellEnd"/>
      <w:r>
        <w:t xml:space="preserve"> </w:t>
      </w:r>
      <w:proofErr w:type="spellStart"/>
      <w:r>
        <w:t>Risiko</w:t>
      </w:r>
      <w:proofErr w:type="spellEnd"/>
      <w:r>
        <w:t xml:space="preserve"> Covid-19 </w:t>
      </w:r>
      <w:proofErr w:type="spellStart"/>
      <w:r>
        <w:t>Kabupaten</w:t>
      </w:r>
      <w:proofErr w:type="spellEnd"/>
      <w:r>
        <w:t xml:space="preserve"> Alor </w:t>
      </w:r>
      <w:proofErr w:type="spellStart"/>
      <w:r>
        <w:t>Tahun</w:t>
      </w:r>
      <w:proofErr w:type="spellEnd"/>
      <w:r>
        <w:t xml:space="preserve"> 2025</w:t>
      </w:r>
    </w:p>
    <w:p w14:paraId="72B8D7F4" w14:textId="772CDA8B" w:rsidR="00206ABA" w:rsidRDefault="00E410FB" w:rsidP="00B54BA8">
      <w:pPr>
        <w:ind w:left="567" w:firstLine="567"/>
        <w:jc w:val="both"/>
      </w:pPr>
      <w:proofErr w:type="spellStart"/>
      <w:r>
        <w:t>Berdasarkan</w:t>
      </w:r>
      <w:proofErr w:type="spellEnd"/>
      <w:r>
        <w:t xml:space="preserve"> </w:t>
      </w:r>
      <w:proofErr w:type="spellStart"/>
      <w:r>
        <w:t>hasil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pemetaan</w:t>
      </w:r>
      <w:proofErr w:type="spellEnd"/>
      <w:r>
        <w:t xml:space="preserve"> </w:t>
      </w:r>
      <w:proofErr w:type="spellStart"/>
      <w:r>
        <w:t>risiko</w:t>
      </w:r>
      <w:proofErr w:type="spellEnd"/>
      <w:r>
        <w:t xml:space="preserve"> Covid-19 di </w:t>
      </w:r>
      <w:proofErr w:type="spellStart"/>
      <w:r>
        <w:t>Kabupaten</w:t>
      </w:r>
      <w:proofErr w:type="spellEnd"/>
      <w:r>
        <w:t xml:space="preserve"> Alor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tahun</w:t>
      </w:r>
      <w:proofErr w:type="spellEnd"/>
      <w:r>
        <w:t xml:space="preserve"> 2025, </w:t>
      </w:r>
      <w:proofErr w:type="spellStart"/>
      <w:r>
        <w:t>dihasilkan</w:t>
      </w:r>
      <w:proofErr w:type="spellEnd"/>
      <w:r>
        <w:t xml:space="preserve"> </w:t>
      </w:r>
      <w:proofErr w:type="spellStart"/>
      <w:r>
        <w:t>analisis</w:t>
      </w:r>
      <w:proofErr w:type="spellEnd"/>
      <w:r>
        <w:t xml:space="preserve"> </w:t>
      </w:r>
      <w:proofErr w:type="spellStart"/>
      <w:r>
        <w:t>berupa</w:t>
      </w:r>
      <w:proofErr w:type="spellEnd"/>
      <w:r>
        <w:t xml:space="preserve"> </w:t>
      </w:r>
      <w:proofErr w:type="spellStart"/>
      <w:r>
        <w:t>nilai</w:t>
      </w:r>
      <w:proofErr w:type="spellEnd"/>
      <w:r>
        <w:t xml:space="preserve"> </w:t>
      </w:r>
      <w:proofErr w:type="spellStart"/>
      <w:r>
        <w:t>ancaman</w:t>
      </w:r>
      <w:proofErr w:type="spellEnd"/>
      <w:r>
        <w:t xml:space="preserve"> </w:t>
      </w:r>
      <w:proofErr w:type="spellStart"/>
      <w:r>
        <w:t>sebesar</w:t>
      </w:r>
      <w:proofErr w:type="spellEnd"/>
      <w:r>
        <w:t xml:space="preserve"> 24.00 </w:t>
      </w:r>
      <w:proofErr w:type="spellStart"/>
      <w:r>
        <w:t>dari</w:t>
      </w:r>
      <w:proofErr w:type="spellEnd"/>
      <w:r>
        <w:t xml:space="preserve"> 100, </w:t>
      </w:r>
      <w:proofErr w:type="spellStart"/>
      <w:r>
        <w:t>sedangkan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kerentanan</w:t>
      </w:r>
      <w:proofErr w:type="spellEnd"/>
      <w:r>
        <w:t xml:space="preserve"> </w:t>
      </w:r>
      <w:proofErr w:type="spellStart"/>
      <w:r>
        <w:t>sebesar</w:t>
      </w:r>
      <w:proofErr w:type="spellEnd"/>
      <w:r>
        <w:t xml:space="preserve"> 25.37 </w:t>
      </w:r>
      <w:proofErr w:type="spellStart"/>
      <w:r>
        <w:t>dari</w:t>
      </w:r>
      <w:proofErr w:type="spellEnd"/>
      <w:r>
        <w:t xml:space="preserve"> 100 dan </w:t>
      </w:r>
      <w:proofErr w:type="spellStart"/>
      <w:r>
        <w:t>nilai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kapasitas</w:t>
      </w:r>
      <w:proofErr w:type="spellEnd"/>
      <w:r>
        <w:t xml:space="preserve"> </w:t>
      </w:r>
      <w:proofErr w:type="spellStart"/>
      <w:r>
        <w:t>sebesar</w:t>
      </w:r>
      <w:proofErr w:type="spellEnd"/>
      <w:r>
        <w:t xml:space="preserve"> 87.93 </w:t>
      </w:r>
      <w:proofErr w:type="spellStart"/>
      <w:r>
        <w:t>dari</w:t>
      </w:r>
      <w:proofErr w:type="spellEnd"/>
      <w:r>
        <w:t xml:space="preserve"> 100 </w:t>
      </w:r>
      <w:proofErr w:type="spellStart"/>
      <w:r>
        <w:t>sehingga</w:t>
      </w:r>
      <w:proofErr w:type="spellEnd"/>
      <w:r>
        <w:t xml:space="preserve"> </w:t>
      </w:r>
      <w:proofErr w:type="spellStart"/>
      <w:r>
        <w:t>hasil</w:t>
      </w:r>
      <w:proofErr w:type="spellEnd"/>
      <w:r>
        <w:t xml:space="preserve"> </w:t>
      </w:r>
      <w:proofErr w:type="spellStart"/>
      <w:r>
        <w:t>perhitungan</w:t>
      </w:r>
      <w:proofErr w:type="spellEnd"/>
      <w:r>
        <w:t xml:space="preserve"> </w:t>
      </w:r>
      <w:proofErr w:type="spellStart"/>
      <w:r>
        <w:t>risiko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rumus</w:t>
      </w:r>
      <w:proofErr w:type="spellEnd"/>
      <w:r>
        <w:t xml:space="preserve"> Nilai </w:t>
      </w:r>
      <w:proofErr w:type="spellStart"/>
      <w:r>
        <w:t>Risiko</w:t>
      </w:r>
      <w:proofErr w:type="spellEnd"/>
      <w:r>
        <w:t xml:space="preserve"> = (</w:t>
      </w:r>
      <w:proofErr w:type="spellStart"/>
      <w:r>
        <w:t>Ancaman</w:t>
      </w:r>
      <w:proofErr w:type="spellEnd"/>
      <w:r>
        <w:t xml:space="preserve"> x </w:t>
      </w:r>
      <w:proofErr w:type="spellStart"/>
      <w:r>
        <w:t>Kerentanan</w:t>
      </w:r>
      <w:proofErr w:type="spellEnd"/>
      <w:r>
        <w:t xml:space="preserve">)/ </w:t>
      </w:r>
      <w:proofErr w:type="spellStart"/>
      <w:r>
        <w:t>Kapasitas</w:t>
      </w:r>
      <w:proofErr w:type="spellEnd"/>
      <w:r>
        <w:t xml:space="preserve">, </w:t>
      </w:r>
      <w:proofErr w:type="spellStart"/>
      <w:r>
        <w:t>diperoleh</w:t>
      </w:r>
      <w:proofErr w:type="spellEnd"/>
      <w:r>
        <w:t xml:space="preserve"> </w:t>
      </w:r>
      <w:proofErr w:type="spellStart"/>
      <w:r>
        <w:t>nilai</w:t>
      </w:r>
      <w:proofErr w:type="spellEnd"/>
      <w:r>
        <w:t xml:space="preserve"> 18.38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derajat</w:t>
      </w:r>
      <w:proofErr w:type="spellEnd"/>
      <w:r>
        <w:t xml:space="preserve"> </w:t>
      </w:r>
      <w:proofErr w:type="spellStart"/>
      <w:r>
        <w:t>risiko</w:t>
      </w:r>
      <w:proofErr w:type="spellEnd"/>
      <w:r>
        <w:t xml:space="preserve"> RENDAH</w:t>
      </w:r>
      <w:r w:rsidR="00B54BA8">
        <w:t>.</w:t>
      </w:r>
    </w:p>
    <w:p w14:paraId="0EC903B4" w14:textId="509FD7F2" w:rsidR="00B54BA8" w:rsidRDefault="00B54BA8" w:rsidP="00B54BA8">
      <w:pPr>
        <w:ind w:left="567" w:firstLine="567"/>
        <w:jc w:val="both"/>
      </w:pPr>
    </w:p>
    <w:p w14:paraId="1F2C4AAA" w14:textId="77777777" w:rsidR="00B54BA8" w:rsidRDefault="00B54BA8" w:rsidP="00B54BA8">
      <w:pPr>
        <w:ind w:left="567" w:firstLine="567"/>
        <w:jc w:val="both"/>
      </w:pPr>
    </w:p>
    <w:p w14:paraId="38418DF3" w14:textId="65B2FFD4" w:rsidR="00206ABA" w:rsidRDefault="00E410FB" w:rsidP="00B54BA8">
      <w:pPr>
        <w:pStyle w:val="DaftarParagraf"/>
        <w:numPr>
          <w:ilvl w:val="0"/>
          <w:numId w:val="9"/>
        </w:numPr>
        <w:ind w:left="284" w:hanging="284"/>
      </w:pPr>
      <w:proofErr w:type="spellStart"/>
      <w:r w:rsidRPr="00B54BA8">
        <w:rPr>
          <w:b/>
          <w:bCs/>
        </w:rPr>
        <w:lastRenderedPageBreak/>
        <w:t>Rekomendasi</w:t>
      </w:r>
      <w:proofErr w:type="spellEnd"/>
    </w:p>
    <w:tbl>
      <w:tblPr>
        <w:tblStyle w:val="KisiTabel"/>
        <w:tblW w:w="0" w:type="auto"/>
        <w:tblLook w:val="04A0" w:firstRow="1" w:lastRow="0" w:firstColumn="1" w:lastColumn="0" w:noHBand="0" w:noVBand="1"/>
      </w:tblPr>
      <w:tblGrid>
        <w:gridCol w:w="472"/>
        <w:gridCol w:w="1529"/>
        <w:gridCol w:w="2436"/>
        <w:gridCol w:w="1412"/>
        <w:gridCol w:w="1366"/>
        <w:gridCol w:w="1800"/>
      </w:tblGrid>
      <w:tr w:rsidR="00E410FB" w:rsidRPr="00D86567" w14:paraId="151D73EE" w14:textId="77777777" w:rsidTr="00BA13C4">
        <w:tc>
          <w:tcPr>
            <w:tcW w:w="472" w:type="dxa"/>
          </w:tcPr>
          <w:p w14:paraId="70589FA9" w14:textId="77777777" w:rsidR="00E410FB" w:rsidRPr="00D86567" w:rsidRDefault="00E410FB" w:rsidP="00BA13C4">
            <w:pPr>
              <w:pStyle w:val="DaftarParagraf"/>
              <w:ind w:left="0"/>
            </w:pPr>
            <w:r w:rsidRPr="00D86567">
              <w:t>No</w:t>
            </w:r>
          </w:p>
        </w:tc>
        <w:tc>
          <w:tcPr>
            <w:tcW w:w="1529" w:type="dxa"/>
          </w:tcPr>
          <w:p w14:paraId="12F20D02" w14:textId="77777777" w:rsidR="00E410FB" w:rsidRPr="00D86567" w:rsidRDefault="00E410FB" w:rsidP="00BA13C4">
            <w:pPr>
              <w:pStyle w:val="DaftarParagraf"/>
              <w:ind w:left="0"/>
            </w:pPr>
            <w:proofErr w:type="spellStart"/>
            <w:r w:rsidRPr="00D86567">
              <w:t>Subkategori</w:t>
            </w:r>
            <w:proofErr w:type="spellEnd"/>
          </w:p>
        </w:tc>
        <w:tc>
          <w:tcPr>
            <w:tcW w:w="2623" w:type="dxa"/>
          </w:tcPr>
          <w:p w14:paraId="6AE9CDE1" w14:textId="77777777" w:rsidR="00E410FB" w:rsidRPr="00D86567" w:rsidRDefault="00E410FB" w:rsidP="00BA13C4">
            <w:pPr>
              <w:pStyle w:val="DaftarParagraf"/>
              <w:ind w:left="0"/>
            </w:pPr>
            <w:proofErr w:type="spellStart"/>
            <w:r w:rsidRPr="00D86567">
              <w:t>Rekomendasi</w:t>
            </w:r>
            <w:proofErr w:type="spellEnd"/>
          </w:p>
        </w:tc>
        <w:tc>
          <w:tcPr>
            <w:tcW w:w="1455" w:type="dxa"/>
          </w:tcPr>
          <w:p w14:paraId="268C2DDF" w14:textId="77777777" w:rsidR="00E410FB" w:rsidRPr="00D86567" w:rsidRDefault="00E410FB" w:rsidP="00BA13C4">
            <w:pPr>
              <w:pStyle w:val="DaftarParagraf"/>
              <w:ind w:left="0"/>
            </w:pPr>
            <w:r w:rsidRPr="00D86567">
              <w:t>PIC</w:t>
            </w:r>
          </w:p>
        </w:tc>
        <w:tc>
          <w:tcPr>
            <w:tcW w:w="1408" w:type="dxa"/>
          </w:tcPr>
          <w:p w14:paraId="6AC884AC" w14:textId="77777777" w:rsidR="00E410FB" w:rsidRPr="00D86567" w:rsidRDefault="00E410FB" w:rsidP="00BA13C4">
            <w:pPr>
              <w:pStyle w:val="DaftarParagraf"/>
              <w:ind w:left="0"/>
            </w:pPr>
            <w:r w:rsidRPr="00D86567">
              <w:t>Timeline</w:t>
            </w:r>
          </w:p>
        </w:tc>
        <w:tc>
          <w:tcPr>
            <w:tcW w:w="1528" w:type="dxa"/>
          </w:tcPr>
          <w:p w14:paraId="2996B153" w14:textId="77777777" w:rsidR="00E410FB" w:rsidRPr="00D86567" w:rsidRDefault="00E410FB" w:rsidP="00BA13C4">
            <w:pPr>
              <w:pStyle w:val="DaftarParagraf"/>
              <w:ind w:left="0"/>
            </w:pPr>
            <w:r w:rsidRPr="00D86567">
              <w:t>Ket</w:t>
            </w:r>
          </w:p>
        </w:tc>
      </w:tr>
      <w:tr w:rsidR="00E410FB" w:rsidRPr="00D86567" w14:paraId="2B4DD23B" w14:textId="77777777" w:rsidTr="00BA13C4">
        <w:tc>
          <w:tcPr>
            <w:tcW w:w="472" w:type="dxa"/>
          </w:tcPr>
          <w:p w14:paraId="25F51C79" w14:textId="77777777" w:rsidR="00E410FB" w:rsidRPr="00D86567" w:rsidRDefault="00E410FB" w:rsidP="00BA13C4">
            <w:pPr>
              <w:pStyle w:val="DaftarParagraf"/>
              <w:ind w:left="0"/>
            </w:pPr>
            <w:r w:rsidRPr="00D86567">
              <w:t>1</w:t>
            </w:r>
          </w:p>
        </w:tc>
        <w:tc>
          <w:tcPr>
            <w:tcW w:w="1529" w:type="dxa"/>
          </w:tcPr>
          <w:p w14:paraId="47520B79" w14:textId="77777777" w:rsidR="00E410FB" w:rsidRPr="00D86567" w:rsidRDefault="00E410FB" w:rsidP="00BA13C4">
            <w:pPr>
              <w:pStyle w:val="DaftarParagraf"/>
              <w:ind w:left="0"/>
            </w:pPr>
            <w:proofErr w:type="spellStart"/>
            <w:r>
              <w:t>Karakteristik</w:t>
            </w:r>
            <w:proofErr w:type="spellEnd"/>
            <w:r>
              <w:t xml:space="preserve"> </w:t>
            </w:r>
            <w:proofErr w:type="spellStart"/>
            <w:r>
              <w:t>Penduduk</w:t>
            </w:r>
            <w:proofErr w:type="spellEnd"/>
          </w:p>
        </w:tc>
        <w:tc>
          <w:tcPr>
            <w:tcW w:w="2623" w:type="dxa"/>
          </w:tcPr>
          <w:p w14:paraId="318EFFAB" w14:textId="77777777" w:rsidR="00E410FB" w:rsidRPr="00363B4B" w:rsidRDefault="00E410FB" w:rsidP="00BA13C4">
            <w:pPr>
              <w:pStyle w:val="DaftarParagraf"/>
              <w:ind w:left="0"/>
            </w:pPr>
            <w:proofErr w:type="spellStart"/>
            <w:r>
              <w:t>Melakukan</w:t>
            </w:r>
            <w:proofErr w:type="spellEnd"/>
            <w:r>
              <w:t xml:space="preserve"> </w:t>
            </w:r>
            <w:proofErr w:type="spellStart"/>
            <w:r>
              <w:t>koordinasi</w:t>
            </w:r>
            <w:proofErr w:type="spellEnd"/>
            <w:r>
              <w:t xml:space="preserve"> </w:t>
            </w:r>
            <w:proofErr w:type="spellStart"/>
            <w:r>
              <w:t>dengan</w:t>
            </w:r>
            <w:proofErr w:type="spellEnd"/>
            <w:r>
              <w:t xml:space="preserve"> </w:t>
            </w:r>
            <w:proofErr w:type="spellStart"/>
            <w:r>
              <w:t>petugas</w:t>
            </w:r>
            <w:proofErr w:type="spellEnd"/>
            <w:r>
              <w:t xml:space="preserve"> </w:t>
            </w:r>
            <w:proofErr w:type="spellStart"/>
            <w:r>
              <w:t>promkes</w:t>
            </w:r>
            <w:proofErr w:type="spellEnd"/>
            <w:r>
              <w:t xml:space="preserve"> </w:t>
            </w:r>
            <w:proofErr w:type="spellStart"/>
            <w:r>
              <w:t>untuk</w:t>
            </w:r>
            <w:proofErr w:type="spellEnd"/>
            <w:r>
              <w:t xml:space="preserve"> </w:t>
            </w:r>
            <w:proofErr w:type="spellStart"/>
            <w:r>
              <w:t>selalu</w:t>
            </w:r>
            <w:proofErr w:type="spellEnd"/>
            <w:r>
              <w:t xml:space="preserve"> </w:t>
            </w:r>
            <w:proofErr w:type="spellStart"/>
            <w:r>
              <w:t>melakukan</w:t>
            </w:r>
            <w:proofErr w:type="spellEnd"/>
            <w:r>
              <w:t xml:space="preserve"> </w:t>
            </w:r>
            <w:proofErr w:type="spellStart"/>
            <w:r>
              <w:t>penyuluhan</w:t>
            </w:r>
            <w:proofErr w:type="spellEnd"/>
            <w:r>
              <w:t xml:space="preserve"> di </w:t>
            </w:r>
            <w:proofErr w:type="spellStart"/>
            <w:r>
              <w:t>setiap</w:t>
            </w:r>
            <w:proofErr w:type="spellEnd"/>
            <w:r>
              <w:t xml:space="preserve"> </w:t>
            </w:r>
            <w:proofErr w:type="spellStart"/>
            <w:r>
              <w:t>kegiatan</w:t>
            </w:r>
            <w:proofErr w:type="spellEnd"/>
            <w:r>
              <w:t xml:space="preserve"> </w:t>
            </w:r>
            <w:proofErr w:type="spellStart"/>
            <w:r>
              <w:t>lapangan</w:t>
            </w:r>
            <w:proofErr w:type="spellEnd"/>
            <w:r>
              <w:t xml:space="preserve"> </w:t>
            </w:r>
            <w:proofErr w:type="spellStart"/>
            <w:r>
              <w:t>terkait</w:t>
            </w:r>
            <w:proofErr w:type="spellEnd"/>
            <w:r>
              <w:t xml:space="preserve"> PHBS</w:t>
            </w:r>
          </w:p>
        </w:tc>
        <w:tc>
          <w:tcPr>
            <w:tcW w:w="1455" w:type="dxa"/>
          </w:tcPr>
          <w:p w14:paraId="55F30D60" w14:textId="77777777" w:rsidR="00E410FB" w:rsidRPr="00D86567" w:rsidRDefault="00E410FB" w:rsidP="00BA13C4">
            <w:pPr>
              <w:pStyle w:val="DaftarParagraf"/>
              <w:ind w:left="0"/>
            </w:pPr>
            <w:r>
              <w:t xml:space="preserve">Tenaga </w:t>
            </w:r>
            <w:proofErr w:type="spellStart"/>
            <w:r>
              <w:t>Surveilans</w:t>
            </w:r>
            <w:proofErr w:type="spellEnd"/>
            <w:r>
              <w:t xml:space="preserve"> dan </w:t>
            </w:r>
            <w:proofErr w:type="spellStart"/>
            <w:r>
              <w:t>imunisasi</w:t>
            </w:r>
            <w:proofErr w:type="spellEnd"/>
            <w:r>
              <w:t xml:space="preserve"> </w:t>
            </w:r>
            <w:proofErr w:type="spellStart"/>
            <w:r>
              <w:t>serta</w:t>
            </w:r>
            <w:proofErr w:type="spellEnd"/>
            <w:r>
              <w:t xml:space="preserve"> </w:t>
            </w:r>
            <w:proofErr w:type="spellStart"/>
            <w:r>
              <w:t>petugas</w:t>
            </w:r>
            <w:proofErr w:type="spellEnd"/>
            <w:r>
              <w:t xml:space="preserve"> </w:t>
            </w:r>
            <w:proofErr w:type="spellStart"/>
            <w:r>
              <w:t>promkes</w:t>
            </w:r>
            <w:proofErr w:type="spellEnd"/>
            <w:r>
              <w:t xml:space="preserve"> Dinas Kesehatan </w:t>
            </w:r>
            <w:proofErr w:type="spellStart"/>
            <w:r>
              <w:t>Kabupaten</w:t>
            </w:r>
            <w:proofErr w:type="spellEnd"/>
            <w:r>
              <w:t xml:space="preserve"> Alor</w:t>
            </w:r>
          </w:p>
        </w:tc>
        <w:tc>
          <w:tcPr>
            <w:tcW w:w="1408" w:type="dxa"/>
          </w:tcPr>
          <w:p w14:paraId="6854F5F0" w14:textId="77777777" w:rsidR="00E410FB" w:rsidRPr="00D86567" w:rsidRDefault="00E410FB" w:rsidP="00BA13C4">
            <w:pPr>
              <w:pStyle w:val="DaftarParagraf"/>
              <w:ind w:left="0"/>
            </w:pPr>
            <w:r>
              <w:t>Agustus-Oktober 2025</w:t>
            </w:r>
          </w:p>
        </w:tc>
        <w:tc>
          <w:tcPr>
            <w:tcW w:w="1528" w:type="dxa"/>
          </w:tcPr>
          <w:p w14:paraId="1E6BDEC4" w14:textId="70CAC373" w:rsidR="00E410FB" w:rsidRPr="00363B4B" w:rsidRDefault="00E410FB" w:rsidP="00BA13C4">
            <w:pPr>
              <w:pStyle w:val="DaftarParagraf"/>
              <w:ind w:left="0"/>
            </w:pPr>
            <w:proofErr w:type="spellStart"/>
            <w:r w:rsidRPr="0036665B">
              <w:t>Terlaksananya</w:t>
            </w:r>
            <w:proofErr w:type="spellEnd"/>
            <w:r w:rsidRPr="0036665B">
              <w:t xml:space="preserve"> </w:t>
            </w:r>
            <w:proofErr w:type="spellStart"/>
            <w:r w:rsidRPr="0036665B">
              <w:t>penyuluhan</w:t>
            </w:r>
            <w:proofErr w:type="spellEnd"/>
            <w:r w:rsidRPr="0036665B">
              <w:t xml:space="preserve"> PHBS </w:t>
            </w:r>
            <w:proofErr w:type="spellStart"/>
            <w:r w:rsidRPr="0036665B">
              <w:t>sebulan</w:t>
            </w:r>
            <w:proofErr w:type="spellEnd"/>
            <w:r w:rsidRPr="0036665B">
              <w:t xml:space="preserve"> </w:t>
            </w:r>
            <w:proofErr w:type="spellStart"/>
            <w:r w:rsidRPr="0036665B">
              <w:t>sekali</w:t>
            </w:r>
            <w:proofErr w:type="spellEnd"/>
            <w:r w:rsidRPr="0036665B">
              <w:t xml:space="preserve"> pada </w:t>
            </w:r>
            <w:proofErr w:type="spellStart"/>
            <w:r w:rsidRPr="0036665B">
              <w:t>kegiatan</w:t>
            </w:r>
            <w:proofErr w:type="spellEnd"/>
            <w:r w:rsidR="0036665B">
              <w:t xml:space="preserve"> </w:t>
            </w:r>
            <w:proofErr w:type="spellStart"/>
            <w:r w:rsidR="0036665B">
              <w:t>Posyandu</w:t>
            </w:r>
            <w:proofErr w:type="spellEnd"/>
            <w:r w:rsidR="0036665B">
              <w:t xml:space="preserve"> dan </w:t>
            </w:r>
            <w:proofErr w:type="spellStart"/>
            <w:r w:rsidR="0036665B">
              <w:t>Linsek</w:t>
            </w:r>
            <w:proofErr w:type="spellEnd"/>
          </w:p>
        </w:tc>
      </w:tr>
      <w:tr w:rsidR="00E410FB" w:rsidRPr="00D86567" w14:paraId="77FAD2E9" w14:textId="77777777" w:rsidTr="00BA13C4">
        <w:trPr>
          <w:trHeight w:val="1133"/>
        </w:trPr>
        <w:tc>
          <w:tcPr>
            <w:tcW w:w="472" w:type="dxa"/>
            <w:vMerge w:val="restart"/>
          </w:tcPr>
          <w:p w14:paraId="6386F0C8" w14:textId="77777777" w:rsidR="00E410FB" w:rsidRPr="00D86567" w:rsidRDefault="00E410FB" w:rsidP="00BA13C4">
            <w:pPr>
              <w:pStyle w:val="DaftarParagraf"/>
              <w:ind w:left="0"/>
            </w:pPr>
            <w:r w:rsidRPr="00D86567">
              <w:t>2</w:t>
            </w:r>
          </w:p>
        </w:tc>
        <w:tc>
          <w:tcPr>
            <w:tcW w:w="1529" w:type="dxa"/>
            <w:vMerge w:val="restart"/>
          </w:tcPr>
          <w:p w14:paraId="4AD01035" w14:textId="77777777" w:rsidR="00E410FB" w:rsidRPr="00D86567" w:rsidRDefault="00E410FB" w:rsidP="00BA13C4">
            <w:pPr>
              <w:pStyle w:val="DaftarParagraf"/>
              <w:ind w:left="0"/>
            </w:pPr>
            <w:proofErr w:type="spellStart"/>
            <w:r w:rsidRPr="00FF4A80">
              <w:t>Kesiapsiagaan</w:t>
            </w:r>
            <w:proofErr w:type="spellEnd"/>
            <w:r w:rsidRPr="00FF4A80">
              <w:t xml:space="preserve"> </w:t>
            </w:r>
            <w:proofErr w:type="spellStart"/>
            <w:r w:rsidRPr="00FF4A80">
              <w:t>Kabupaten</w:t>
            </w:r>
            <w:proofErr w:type="spellEnd"/>
            <w:r w:rsidRPr="00FF4A80">
              <w:t xml:space="preserve">/ Kota </w:t>
            </w:r>
          </w:p>
        </w:tc>
        <w:tc>
          <w:tcPr>
            <w:tcW w:w="2623" w:type="dxa"/>
          </w:tcPr>
          <w:p w14:paraId="2B0A9C25" w14:textId="77777777" w:rsidR="00E410FB" w:rsidRPr="00D86567" w:rsidRDefault="00E410FB" w:rsidP="00BA13C4">
            <w:pPr>
              <w:pStyle w:val="DaftarParagraf"/>
              <w:ind w:left="0"/>
            </w:pPr>
            <w:proofErr w:type="spellStart"/>
            <w:r>
              <w:t>Melakukan</w:t>
            </w:r>
            <w:proofErr w:type="spellEnd"/>
            <w:r>
              <w:t xml:space="preserve"> </w:t>
            </w:r>
            <w:proofErr w:type="spellStart"/>
            <w:r>
              <w:t>Seleksi</w:t>
            </w:r>
            <w:proofErr w:type="spellEnd"/>
            <w:r>
              <w:t xml:space="preserve"> dan </w:t>
            </w:r>
            <w:proofErr w:type="spellStart"/>
            <w:r w:rsidRPr="00FF4A80">
              <w:t>Mengirim</w:t>
            </w:r>
            <w:r>
              <w:t>kan</w:t>
            </w:r>
            <w:proofErr w:type="spellEnd"/>
            <w:r w:rsidRPr="00FF4A80">
              <w:t xml:space="preserve"> Tim TGC </w:t>
            </w:r>
            <w:proofErr w:type="spellStart"/>
            <w:r w:rsidRPr="00FF4A80">
              <w:t>untuk</w:t>
            </w:r>
            <w:proofErr w:type="spellEnd"/>
            <w:r w:rsidRPr="00FF4A80">
              <w:t xml:space="preserve"> </w:t>
            </w:r>
            <w:proofErr w:type="spellStart"/>
            <w:r w:rsidRPr="00FF4A80">
              <w:t>mengikuti</w:t>
            </w:r>
            <w:proofErr w:type="spellEnd"/>
            <w:r w:rsidRPr="00FF4A80">
              <w:t xml:space="preserve"> </w:t>
            </w:r>
            <w:proofErr w:type="spellStart"/>
            <w:r w:rsidRPr="00FF4A80">
              <w:t>pelatihan</w:t>
            </w:r>
            <w:proofErr w:type="spellEnd"/>
            <w:r w:rsidRPr="00FF4A80">
              <w:t xml:space="preserve"> </w:t>
            </w:r>
            <w:proofErr w:type="spellStart"/>
            <w:r w:rsidRPr="00FF4A80">
              <w:t>bersertifikat</w:t>
            </w:r>
            <w:proofErr w:type="spellEnd"/>
          </w:p>
        </w:tc>
        <w:tc>
          <w:tcPr>
            <w:tcW w:w="1455" w:type="dxa"/>
          </w:tcPr>
          <w:p w14:paraId="5114F794" w14:textId="77777777" w:rsidR="00E410FB" w:rsidRDefault="00E410FB" w:rsidP="00BA13C4">
            <w:pPr>
              <w:pStyle w:val="DaftarParagraf"/>
              <w:ind w:left="0"/>
            </w:pPr>
            <w:proofErr w:type="spellStart"/>
            <w:r w:rsidRPr="00D86567">
              <w:t>Bidang</w:t>
            </w:r>
            <w:proofErr w:type="spellEnd"/>
            <w:r w:rsidRPr="00D86567">
              <w:t xml:space="preserve"> </w:t>
            </w:r>
            <w:r>
              <w:t>P2P (</w:t>
            </w:r>
            <w:proofErr w:type="spellStart"/>
            <w:r>
              <w:t>surveilans</w:t>
            </w:r>
            <w:proofErr w:type="spellEnd"/>
            <w:r>
              <w:t xml:space="preserve"> dan </w:t>
            </w:r>
            <w:proofErr w:type="spellStart"/>
            <w:r>
              <w:t>imunisasi</w:t>
            </w:r>
            <w:proofErr w:type="spellEnd"/>
            <w:r>
              <w:t>)</w:t>
            </w:r>
          </w:p>
          <w:p w14:paraId="2C6AD530" w14:textId="77777777" w:rsidR="00E410FB" w:rsidRPr="00D86567" w:rsidRDefault="00E410FB" w:rsidP="00BA13C4">
            <w:pPr>
              <w:pStyle w:val="DaftarParagraf"/>
              <w:ind w:left="0"/>
            </w:pPr>
            <w:r>
              <w:t xml:space="preserve">Dinas Kesehatan </w:t>
            </w:r>
            <w:proofErr w:type="spellStart"/>
            <w:r>
              <w:t>Kabupaten</w:t>
            </w:r>
            <w:proofErr w:type="spellEnd"/>
            <w:r>
              <w:t xml:space="preserve"> Alor</w:t>
            </w:r>
          </w:p>
        </w:tc>
        <w:tc>
          <w:tcPr>
            <w:tcW w:w="1408" w:type="dxa"/>
          </w:tcPr>
          <w:p w14:paraId="198165E9" w14:textId="77777777" w:rsidR="00E410FB" w:rsidRPr="00D86567" w:rsidRDefault="00E410FB" w:rsidP="00BA13C4">
            <w:pPr>
              <w:pStyle w:val="DaftarParagraf"/>
              <w:ind w:left="0"/>
            </w:pPr>
            <w:r>
              <w:t>Agustus -</w:t>
            </w:r>
            <w:proofErr w:type="spellStart"/>
            <w:r>
              <w:t>Desember</w:t>
            </w:r>
            <w:proofErr w:type="spellEnd"/>
            <w:r>
              <w:t xml:space="preserve"> 2025</w:t>
            </w:r>
          </w:p>
        </w:tc>
        <w:tc>
          <w:tcPr>
            <w:tcW w:w="1528" w:type="dxa"/>
          </w:tcPr>
          <w:p w14:paraId="142F5C76" w14:textId="77777777" w:rsidR="00E410FB" w:rsidRPr="00D86567" w:rsidRDefault="00E410FB" w:rsidP="00BA13C4">
            <w:pPr>
              <w:pStyle w:val="DaftarParagraf"/>
              <w:ind w:left="0"/>
            </w:pPr>
            <w:proofErr w:type="spellStart"/>
            <w:r>
              <w:t>Diusulkan</w:t>
            </w:r>
            <w:proofErr w:type="spellEnd"/>
            <w:r>
              <w:t xml:space="preserve"> </w:t>
            </w:r>
            <w:proofErr w:type="spellStart"/>
            <w:r>
              <w:t>untuk</w:t>
            </w:r>
            <w:proofErr w:type="spellEnd"/>
            <w:r>
              <w:t xml:space="preserve"> </w:t>
            </w:r>
            <w:proofErr w:type="spellStart"/>
            <w:r>
              <w:t>Anggaran</w:t>
            </w:r>
            <w:proofErr w:type="spellEnd"/>
            <w:r>
              <w:t xml:space="preserve"> </w:t>
            </w:r>
            <w:proofErr w:type="spellStart"/>
            <w:r>
              <w:t>Tahun</w:t>
            </w:r>
            <w:proofErr w:type="spellEnd"/>
            <w:r>
              <w:t xml:space="preserve"> 2026</w:t>
            </w:r>
          </w:p>
        </w:tc>
      </w:tr>
      <w:tr w:rsidR="00E410FB" w:rsidRPr="00D86567" w14:paraId="77168E7E" w14:textId="77777777" w:rsidTr="00BA13C4">
        <w:tc>
          <w:tcPr>
            <w:tcW w:w="472" w:type="dxa"/>
            <w:vMerge/>
          </w:tcPr>
          <w:p w14:paraId="6C7A2FC0" w14:textId="77777777" w:rsidR="00E410FB" w:rsidRPr="00D86567" w:rsidRDefault="00E410FB" w:rsidP="00BA13C4">
            <w:pPr>
              <w:pStyle w:val="DaftarParagraf"/>
              <w:ind w:left="0"/>
            </w:pPr>
          </w:p>
        </w:tc>
        <w:tc>
          <w:tcPr>
            <w:tcW w:w="1529" w:type="dxa"/>
            <w:vMerge/>
          </w:tcPr>
          <w:p w14:paraId="2686C360" w14:textId="77777777" w:rsidR="00E410FB" w:rsidRDefault="00E410FB" w:rsidP="00BA13C4">
            <w:pPr>
              <w:pStyle w:val="DaftarParagraf"/>
              <w:ind w:left="0"/>
            </w:pPr>
          </w:p>
        </w:tc>
        <w:tc>
          <w:tcPr>
            <w:tcW w:w="2623" w:type="dxa"/>
          </w:tcPr>
          <w:p w14:paraId="1B01FFA3" w14:textId="77777777" w:rsidR="00E410FB" w:rsidRDefault="00E410FB" w:rsidP="00BA13C4">
            <w:pPr>
              <w:pStyle w:val="DaftarParagraf"/>
              <w:ind w:left="0"/>
            </w:pPr>
            <w:r w:rsidRPr="00FF4A80">
              <w:t xml:space="preserve">Menyusun </w:t>
            </w:r>
            <w:proofErr w:type="spellStart"/>
            <w:r w:rsidRPr="00FF4A80">
              <w:t>dokumen</w:t>
            </w:r>
            <w:proofErr w:type="spellEnd"/>
            <w:r w:rsidRPr="00FF4A80">
              <w:t xml:space="preserve"> </w:t>
            </w:r>
            <w:proofErr w:type="spellStart"/>
            <w:r w:rsidRPr="00FF4A80">
              <w:t>Rencana</w:t>
            </w:r>
            <w:proofErr w:type="spellEnd"/>
            <w:r w:rsidRPr="00FF4A80">
              <w:t xml:space="preserve"> </w:t>
            </w:r>
            <w:proofErr w:type="spellStart"/>
            <w:r w:rsidRPr="00FF4A80">
              <w:t>Ko</w:t>
            </w:r>
            <w:r>
              <w:t>n</w:t>
            </w:r>
            <w:r w:rsidRPr="00FF4A80">
              <w:t>tijensi</w:t>
            </w:r>
            <w:proofErr w:type="spellEnd"/>
            <w:r w:rsidRPr="00FF4A80">
              <w:t xml:space="preserve"> Covid-19</w:t>
            </w:r>
          </w:p>
        </w:tc>
        <w:tc>
          <w:tcPr>
            <w:tcW w:w="1455" w:type="dxa"/>
          </w:tcPr>
          <w:p w14:paraId="36B8C7D0" w14:textId="77777777" w:rsidR="00E410FB" w:rsidRDefault="00E410FB" w:rsidP="00BA13C4">
            <w:pPr>
              <w:pStyle w:val="DaftarParagraf"/>
              <w:ind w:left="0"/>
            </w:pPr>
            <w:proofErr w:type="spellStart"/>
            <w:r w:rsidRPr="00D86567">
              <w:t>Bidang</w:t>
            </w:r>
            <w:proofErr w:type="spellEnd"/>
            <w:r w:rsidRPr="00D86567">
              <w:t xml:space="preserve"> </w:t>
            </w:r>
            <w:r>
              <w:t>P2P (</w:t>
            </w:r>
            <w:proofErr w:type="spellStart"/>
            <w:r>
              <w:t>surveilans</w:t>
            </w:r>
            <w:proofErr w:type="spellEnd"/>
            <w:r>
              <w:t xml:space="preserve"> dan </w:t>
            </w:r>
            <w:proofErr w:type="spellStart"/>
            <w:r>
              <w:t>imunisasi</w:t>
            </w:r>
            <w:proofErr w:type="spellEnd"/>
            <w:r>
              <w:t xml:space="preserve">) Dinas Kesehatan </w:t>
            </w:r>
            <w:proofErr w:type="spellStart"/>
            <w:r>
              <w:t>Kabupaten</w:t>
            </w:r>
            <w:proofErr w:type="spellEnd"/>
            <w:r>
              <w:t xml:space="preserve"> Alor</w:t>
            </w:r>
          </w:p>
          <w:p w14:paraId="69D647DC" w14:textId="77777777" w:rsidR="00E410FB" w:rsidRPr="00D86567" w:rsidRDefault="00E410FB" w:rsidP="00BA13C4">
            <w:pPr>
              <w:pStyle w:val="DaftarParagraf"/>
              <w:ind w:left="0"/>
            </w:pPr>
          </w:p>
        </w:tc>
        <w:tc>
          <w:tcPr>
            <w:tcW w:w="1408" w:type="dxa"/>
          </w:tcPr>
          <w:p w14:paraId="5C8F9FD5" w14:textId="77777777" w:rsidR="00E410FB" w:rsidRDefault="00E410FB" w:rsidP="00BA13C4">
            <w:pPr>
              <w:pStyle w:val="DaftarParagraf"/>
              <w:ind w:left="0"/>
            </w:pPr>
            <w:r>
              <w:t>Agustus-November 2025</w:t>
            </w:r>
          </w:p>
        </w:tc>
        <w:tc>
          <w:tcPr>
            <w:tcW w:w="1528" w:type="dxa"/>
          </w:tcPr>
          <w:p w14:paraId="0CF39136" w14:textId="77777777" w:rsidR="00E410FB" w:rsidRPr="00D86567" w:rsidRDefault="00E410FB" w:rsidP="00BA13C4">
            <w:pPr>
              <w:pStyle w:val="DaftarParagraf"/>
              <w:ind w:left="0"/>
            </w:pPr>
            <w:proofErr w:type="spellStart"/>
            <w:r w:rsidRPr="00945B7B">
              <w:t>Diusulkan</w:t>
            </w:r>
            <w:proofErr w:type="spellEnd"/>
            <w:r w:rsidRPr="00945B7B">
              <w:t xml:space="preserve"> </w:t>
            </w:r>
            <w:proofErr w:type="spellStart"/>
            <w:r w:rsidRPr="00945B7B">
              <w:t>untuk</w:t>
            </w:r>
            <w:proofErr w:type="spellEnd"/>
            <w:r w:rsidRPr="00945B7B">
              <w:t xml:space="preserve"> </w:t>
            </w:r>
            <w:proofErr w:type="spellStart"/>
            <w:r w:rsidRPr="00945B7B">
              <w:t>Anggaran</w:t>
            </w:r>
            <w:proofErr w:type="spellEnd"/>
            <w:r w:rsidRPr="00945B7B">
              <w:t xml:space="preserve"> </w:t>
            </w:r>
            <w:proofErr w:type="spellStart"/>
            <w:r w:rsidRPr="00945B7B">
              <w:t>Tahun</w:t>
            </w:r>
            <w:proofErr w:type="spellEnd"/>
            <w:r w:rsidRPr="00945B7B">
              <w:t xml:space="preserve"> 2026</w:t>
            </w:r>
          </w:p>
        </w:tc>
      </w:tr>
      <w:tr w:rsidR="00E410FB" w:rsidRPr="00D86567" w14:paraId="658CAA49" w14:textId="77777777" w:rsidTr="00BA13C4">
        <w:tc>
          <w:tcPr>
            <w:tcW w:w="472" w:type="dxa"/>
            <w:vMerge/>
          </w:tcPr>
          <w:p w14:paraId="37657BB9" w14:textId="77777777" w:rsidR="00E410FB" w:rsidRPr="00D86567" w:rsidRDefault="00E410FB" w:rsidP="00BA13C4">
            <w:pPr>
              <w:pStyle w:val="DaftarParagraf"/>
              <w:ind w:left="0"/>
            </w:pPr>
          </w:p>
        </w:tc>
        <w:tc>
          <w:tcPr>
            <w:tcW w:w="1529" w:type="dxa"/>
            <w:vMerge/>
          </w:tcPr>
          <w:p w14:paraId="4B483D1A" w14:textId="77777777" w:rsidR="00E410FB" w:rsidRDefault="00E410FB" w:rsidP="00BA13C4">
            <w:pPr>
              <w:pStyle w:val="DaftarParagraf"/>
              <w:ind w:left="0"/>
            </w:pPr>
          </w:p>
        </w:tc>
        <w:tc>
          <w:tcPr>
            <w:tcW w:w="2623" w:type="dxa"/>
          </w:tcPr>
          <w:p w14:paraId="2D5CE091" w14:textId="77777777" w:rsidR="00E410FB" w:rsidRDefault="00E410FB" w:rsidP="00BA13C4">
            <w:pPr>
              <w:pStyle w:val="DaftarParagraf"/>
              <w:ind w:left="0"/>
            </w:pPr>
            <w:proofErr w:type="spellStart"/>
            <w:r w:rsidRPr="00FF4A80">
              <w:t>Mengajukan</w:t>
            </w:r>
            <w:proofErr w:type="spellEnd"/>
            <w:r w:rsidRPr="00FF4A80">
              <w:t xml:space="preserve"> </w:t>
            </w:r>
            <w:proofErr w:type="spellStart"/>
            <w:r w:rsidRPr="00FF4A80">
              <w:t>anggaran</w:t>
            </w:r>
            <w:proofErr w:type="spellEnd"/>
            <w:r w:rsidRPr="00FF4A80">
              <w:t xml:space="preserve"> </w:t>
            </w:r>
            <w:proofErr w:type="spellStart"/>
            <w:r w:rsidRPr="00FF4A80">
              <w:t>pelatihan</w:t>
            </w:r>
            <w:proofErr w:type="spellEnd"/>
            <w:r w:rsidRPr="00FF4A80">
              <w:t xml:space="preserve"> </w:t>
            </w:r>
            <w:proofErr w:type="spellStart"/>
            <w:r w:rsidRPr="00FF4A80">
              <w:t>untuk</w:t>
            </w:r>
            <w:proofErr w:type="spellEnd"/>
            <w:r w:rsidRPr="00FF4A80">
              <w:t xml:space="preserve"> Tim TGC dan </w:t>
            </w:r>
            <w:proofErr w:type="spellStart"/>
            <w:r w:rsidRPr="00FF4A80">
              <w:t>penyusunan</w:t>
            </w:r>
            <w:proofErr w:type="spellEnd"/>
            <w:r w:rsidRPr="00FF4A80">
              <w:t xml:space="preserve"> </w:t>
            </w:r>
            <w:proofErr w:type="spellStart"/>
            <w:r w:rsidRPr="00FF4A80">
              <w:t>dokumen</w:t>
            </w:r>
            <w:proofErr w:type="spellEnd"/>
            <w:r w:rsidRPr="00FF4A80">
              <w:t xml:space="preserve"> </w:t>
            </w:r>
            <w:proofErr w:type="spellStart"/>
            <w:r w:rsidRPr="00FF4A80">
              <w:t>Rencana</w:t>
            </w:r>
            <w:proofErr w:type="spellEnd"/>
            <w:r w:rsidRPr="00FF4A80">
              <w:t xml:space="preserve"> </w:t>
            </w:r>
            <w:proofErr w:type="spellStart"/>
            <w:r w:rsidRPr="00FF4A80">
              <w:t>Kontijensi</w:t>
            </w:r>
            <w:proofErr w:type="spellEnd"/>
            <w:r w:rsidRPr="00FF4A80">
              <w:t xml:space="preserve"> Covid-19</w:t>
            </w:r>
          </w:p>
        </w:tc>
        <w:tc>
          <w:tcPr>
            <w:tcW w:w="1455" w:type="dxa"/>
          </w:tcPr>
          <w:p w14:paraId="5F1FF783" w14:textId="77777777" w:rsidR="00E410FB" w:rsidRPr="00D86567" w:rsidRDefault="00E410FB" w:rsidP="00BA13C4">
            <w:pPr>
              <w:pStyle w:val="DaftarParagraf"/>
              <w:ind w:left="0"/>
            </w:pPr>
            <w:proofErr w:type="spellStart"/>
            <w:r>
              <w:t>Kabid</w:t>
            </w:r>
            <w:proofErr w:type="spellEnd"/>
            <w:r>
              <w:t xml:space="preserve"> P2P Dinas Kesehatan </w:t>
            </w:r>
            <w:proofErr w:type="spellStart"/>
            <w:r>
              <w:t>Kabupaten</w:t>
            </w:r>
            <w:proofErr w:type="spellEnd"/>
            <w:r>
              <w:t xml:space="preserve"> Alor</w:t>
            </w:r>
          </w:p>
        </w:tc>
        <w:tc>
          <w:tcPr>
            <w:tcW w:w="1408" w:type="dxa"/>
          </w:tcPr>
          <w:p w14:paraId="68673873" w14:textId="77777777" w:rsidR="00E410FB" w:rsidRDefault="00E410FB" w:rsidP="00BA13C4">
            <w:pPr>
              <w:pStyle w:val="DaftarParagraf"/>
              <w:ind w:left="0"/>
            </w:pPr>
            <w:r>
              <w:t>Agustus-November 2025</w:t>
            </w:r>
          </w:p>
        </w:tc>
        <w:tc>
          <w:tcPr>
            <w:tcW w:w="1528" w:type="dxa"/>
          </w:tcPr>
          <w:p w14:paraId="5AED8824" w14:textId="77777777" w:rsidR="00E410FB" w:rsidRPr="00D86567" w:rsidRDefault="00E410FB" w:rsidP="00BA13C4">
            <w:pPr>
              <w:pStyle w:val="DaftarParagraf"/>
              <w:ind w:left="0"/>
            </w:pPr>
            <w:proofErr w:type="spellStart"/>
            <w:r w:rsidRPr="00945B7B">
              <w:t>Diusulkan</w:t>
            </w:r>
            <w:proofErr w:type="spellEnd"/>
            <w:r w:rsidRPr="00945B7B">
              <w:t xml:space="preserve"> </w:t>
            </w:r>
            <w:proofErr w:type="spellStart"/>
            <w:r w:rsidRPr="00945B7B">
              <w:t>untuk</w:t>
            </w:r>
            <w:proofErr w:type="spellEnd"/>
            <w:r w:rsidRPr="00945B7B">
              <w:t xml:space="preserve"> </w:t>
            </w:r>
            <w:proofErr w:type="spellStart"/>
            <w:r w:rsidRPr="00945B7B">
              <w:t>Anggaran</w:t>
            </w:r>
            <w:proofErr w:type="spellEnd"/>
            <w:r w:rsidRPr="00945B7B">
              <w:t xml:space="preserve"> </w:t>
            </w:r>
            <w:proofErr w:type="spellStart"/>
            <w:r w:rsidRPr="00945B7B">
              <w:t>Tahun</w:t>
            </w:r>
            <w:proofErr w:type="spellEnd"/>
            <w:r w:rsidRPr="00945B7B">
              <w:t xml:space="preserve"> 2026</w:t>
            </w:r>
          </w:p>
        </w:tc>
      </w:tr>
      <w:tr w:rsidR="00E410FB" w:rsidRPr="00D86567" w14:paraId="59F50B6F" w14:textId="77777777" w:rsidTr="00BA13C4">
        <w:tc>
          <w:tcPr>
            <w:tcW w:w="472" w:type="dxa"/>
          </w:tcPr>
          <w:p w14:paraId="606DB139" w14:textId="77777777" w:rsidR="00E410FB" w:rsidRPr="00D86567" w:rsidRDefault="00E410FB" w:rsidP="00BA13C4">
            <w:pPr>
              <w:pStyle w:val="DaftarParagraf"/>
              <w:ind w:left="0"/>
            </w:pPr>
            <w:r w:rsidRPr="00D86567">
              <w:t>3</w:t>
            </w:r>
          </w:p>
        </w:tc>
        <w:tc>
          <w:tcPr>
            <w:tcW w:w="1529" w:type="dxa"/>
          </w:tcPr>
          <w:p w14:paraId="6B34B777" w14:textId="77777777" w:rsidR="00E410FB" w:rsidRPr="00D86567" w:rsidRDefault="00E410FB" w:rsidP="00BA13C4">
            <w:pPr>
              <w:pStyle w:val="DaftarParagraf"/>
              <w:ind w:left="0"/>
            </w:pPr>
            <w:proofErr w:type="spellStart"/>
            <w:r w:rsidRPr="001116C7">
              <w:t>Surveilans</w:t>
            </w:r>
            <w:proofErr w:type="spellEnd"/>
            <w:r w:rsidRPr="001116C7">
              <w:t xml:space="preserve"> </w:t>
            </w:r>
            <w:proofErr w:type="spellStart"/>
            <w:r w:rsidRPr="001116C7">
              <w:t>Kabupaten</w:t>
            </w:r>
            <w:proofErr w:type="spellEnd"/>
            <w:r w:rsidRPr="001116C7">
              <w:t xml:space="preserve"> /Kota</w:t>
            </w:r>
          </w:p>
        </w:tc>
        <w:tc>
          <w:tcPr>
            <w:tcW w:w="2623" w:type="dxa"/>
          </w:tcPr>
          <w:p w14:paraId="606F2F50" w14:textId="77777777" w:rsidR="00E410FB" w:rsidRPr="00D86567" w:rsidRDefault="00E410FB" w:rsidP="00BA13C4">
            <w:proofErr w:type="spellStart"/>
            <w:r w:rsidRPr="00FF4A80">
              <w:t>Melakukan</w:t>
            </w:r>
            <w:proofErr w:type="spellEnd"/>
            <w:r w:rsidRPr="00FF4A80">
              <w:t xml:space="preserve"> </w:t>
            </w:r>
            <w:proofErr w:type="spellStart"/>
            <w:r w:rsidRPr="00FF4A80">
              <w:t>penguatan</w:t>
            </w:r>
            <w:proofErr w:type="spellEnd"/>
            <w:r w:rsidRPr="00FF4A80">
              <w:t xml:space="preserve"> dan </w:t>
            </w:r>
            <w:proofErr w:type="spellStart"/>
            <w:r w:rsidRPr="00FF4A80">
              <w:t>koordinasi</w:t>
            </w:r>
            <w:proofErr w:type="spellEnd"/>
            <w:r w:rsidRPr="00FF4A80">
              <w:t xml:space="preserve"> </w:t>
            </w:r>
            <w:proofErr w:type="spellStart"/>
            <w:r w:rsidRPr="00FF4A80">
              <w:t>dengan</w:t>
            </w:r>
            <w:proofErr w:type="spellEnd"/>
            <w:r w:rsidRPr="00FF4A80">
              <w:t xml:space="preserve"> </w:t>
            </w:r>
            <w:proofErr w:type="spellStart"/>
            <w:r w:rsidRPr="00FF4A80">
              <w:t>petugas</w:t>
            </w:r>
            <w:proofErr w:type="spellEnd"/>
            <w:r w:rsidRPr="00FF4A80">
              <w:t xml:space="preserve"> </w:t>
            </w:r>
            <w:proofErr w:type="spellStart"/>
            <w:r w:rsidRPr="00FF4A80">
              <w:t>surveilans</w:t>
            </w:r>
            <w:proofErr w:type="spellEnd"/>
            <w:r w:rsidRPr="00FF4A80">
              <w:t xml:space="preserve"> </w:t>
            </w:r>
            <w:proofErr w:type="spellStart"/>
            <w:r w:rsidRPr="00FF4A80">
              <w:t>Puskesmas</w:t>
            </w:r>
            <w:proofErr w:type="spellEnd"/>
            <w:r w:rsidRPr="00FF4A80">
              <w:t xml:space="preserve"> </w:t>
            </w:r>
            <w:proofErr w:type="spellStart"/>
            <w:r w:rsidRPr="00FF4A80">
              <w:t>dalam</w:t>
            </w:r>
            <w:proofErr w:type="spellEnd"/>
            <w:r w:rsidRPr="00FF4A80">
              <w:t xml:space="preserve"> </w:t>
            </w:r>
            <w:proofErr w:type="spellStart"/>
            <w:r w:rsidRPr="00FF4A80">
              <w:t>melakukan</w:t>
            </w:r>
            <w:proofErr w:type="spellEnd"/>
            <w:r w:rsidRPr="00FF4A80">
              <w:t xml:space="preserve"> </w:t>
            </w:r>
            <w:proofErr w:type="spellStart"/>
            <w:r w:rsidRPr="00FF4A80">
              <w:t>verifikasi</w:t>
            </w:r>
            <w:proofErr w:type="spellEnd"/>
            <w:r w:rsidRPr="00FF4A80">
              <w:t xml:space="preserve"> alert &lt;24 jam</w:t>
            </w:r>
          </w:p>
        </w:tc>
        <w:tc>
          <w:tcPr>
            <w:tcW w:w="1455" w:type="dxa"/>
          </w:tcPr>
          <w:p w14:paraId="2476FD3C" w14:textId="77777777" w:rsidR="00E410FB" w:rsidRDefault="00E410FB" w:rsidP="00BA13C4">
            <w:pPr>
              <w:pStyle w:val="DaftarParagraf"/>
              <w:ind w:left="0"/>
            </w:pPr>
            <w:proofErr w:type="spellStart"/>
            <w:r w:rsidRPr="00D86567">
              <w:t>Bidang</w:t>
            </w:r>
            <w:proofErr w:type="spellEnd"/>
            <w:r w:rsidRPr="00D86567">
              <w:t xml:space="preserve"> </w:t>
            </w:r>
            <w:r>
              <w:t>P2P (</w:t>
            </w:r>
            <w:proofErr w:type="spellStart"/>
            <w:r>
              <w:t>surveilans</w:t>
            </w:r>
            <w:proofErr w:type="spellEnd"/>
            <w:r>
              <w:t xml:space="preserve"> dan </w:t>
            </w:r>
            <w:proofErr w:type="spellStart"/>
            <w:r>
              <w:t>imunisasi</w:t>
            </w:r>
            <w:proofErr w:type="spellEnd"/>
            <w:r>
              <w:t>)</w:t>
            </w:r>
          </w:p>
          <w:p w14:paraId="03DDB33A" w14:textId="77777777" w:rsidR="00E410FB" w:rsidRDefault="00E410FB" w:rsidP="00BA13C4">
            <w:pPr>
              <w:pStyle w:val="DaftarParagraf"/>
              <w:ind w:left="0"/>
            </w:pPr>
            <w:r>
              <w:t xml:space="preserve">Dinas Kesehatan </w:t>
            </w:r>
            <w:proofErr w:type="spellStart"/>
            <w:r>
              <w:t>Kabupaten</w:t>
            </w:r>
            <w:proofErr w:type="spellEnd"/>
            <w:r>
              <w:t xml:space="preserve"> Alor</w:t>
            </w:r>
          </w:p>
          <w:p w14:paraId="6B317609" w14:textId="77777777" w:rsidR="00E410FB" w:rsidRPr="00D86567" w:rsidRDefault="00E410FB" w:rsidP="00BA13C4">
            <w:pPr>
              <w:pStyle w:val="DaftarParagraf"/>
              <w:ind w:left="0"/>
            </w:pPr>
          </w:p>
        </w:tc>
        <w:tc>
          <w:tcPr>
            <w:tcW w:w="1408" w:type="dxa"/>
          </w:tcPr>
          <w:p w14:paraId="638A196C" w14:textId="77777777" w:rsidR="00E410FB" w:rsidRPr="00D86567" w:rsidRDefault="00E410FB" w:rsidP="00BA13C4">
            <w:pPr>
              <w:pStyle w:val="DaftarParagraf"/>
              <w:ind w:left="0"/>
            </w:pPr>
            <w:r>
              <w:t>Januari-</w:t>
            </w:r>
            <w:proofErr w:type="spellStart"/>
            <w:r>
              <w:t>Desember</w:t>
            </w:r>
            <w:proofErr w:type="spellEnd"/>
            <w:r>
              <w:t xml:space="preserve"> 2025</w:t>
            </w:r>
          </w:p>
        </w:tc>
        <w:tc>
          <w:tcPr>
            <w:tcW w:w="1528" w:type="dxa"/>
          </w:tcPr>
          <w:p w14:paraId="43FE42A3" w14:textId="11355C55" w:rsidR="00E410FB" w:rsidRPr="0036665B" w:rsidRDefault="00E410FB" w:rsidP="00BA13C4">
            <w:pPr>
              <w:pStyle w:val="DaftarParagraf"/>
              <w:numPr>
                <w:ilvl w:val="0"/>
                <w:numId w:val="14"/>
              </w:numPr>
              <w:ind w:left="272" w:hanging="277"/>
            </w:pPr>
            <w:proofErr w:type="spellStart"/>
            <w:r w:rsidRPr="0036665B">
              <w:t>Terlaksananya</w:t>
            </w:r>
            <w:proofErr w:type="spellEnd"/>
            <w:r w:rsidRPr="0036665B">
              <w:t xml:space="preserve"> </w:t>
            </w:r>
            <w:proofErr w:type="spellStart"/>
            <w:r w:rsidRPr="0036665B">
              <w:t>koordinasi</w:t>
            </w:r>
            <w:proofErr w:type="spellEnd"/>
            <w:r w:rsidRPr="0036665B">
              <w:t xml:space="preserve"> </w:t>
            </w:r>
            <w:proofErr w:type="spellStart"/>
            <w:r w:rsidRPr="0036665B">
              <w:t>dengan</w:t>
            </w:r>
            <w:proofErr w:type="spellEnd"/>
            <w:r w:rsidRPr="0036665B">
              <w:t xml:space="preserve"> </w:t>
            </w:r>
            <w:proofErr w:type="spellStart"/>
            <w:r w:rsidRPr="0036665B">
              <w:t>petugas</w:t>
            </w:r>
            <w:proofErr w:type="spellEnd"/>
            <w:r w:rsidRPr="0036665B">
              <w:t xml:space="preserve"> </w:t>
            </w:r>
            <w:proofErr w:type="spellStart"/>
            <w:r w:rsidRPr="0036665B">
              <w:t>surveilans</w:t>
            </w:r>
            <w:proofErr w:type="spellEnd"/>
            <w:r w:rsidRPr="0036665B">
              <w:t xml:space="preserve"> di </w:t>
            </w:r>
            <w:proofErr w:type="spellStart"/>
            <w:r w:rsidRPr="0036665B">
              <w:t>Puskesmas</w:t>
            </w:r>
            <w:proofErr w:type="spellEnd"/>
          </w:p>
          <w:p w14:paraId="0C4F5177" w14:textId="77777777" w:rsidR="00E410FB" w:rsidRPr="00E410FB" w:rsidRDefault="00E410FB" w:rsidP="00BA13C4">
            <w:pPr>
              <w:pStyle w:val="DaftarParagraf"/>
              <w:numPr>
                <w:ilvl w:val="0"/>
                <w:numId w:val="14"/>
              </w:numPr>
              <w:ind w:left="272" w:hanging="277"/>
              <w:rPr>
                <w:color w:val="FF0000"/>
              </w:rPr>
            </w:pPr>
            <w:proofErr w:type="spellStart"/>
            <w:r w:rsidRPr="00940676">
              <w:t>Respon</w:t>
            </w:r>
            <w:proofErr w:type="spellEnd"/>
            <w:r w:rsidRPr="00940676">
              <w:t xml:space="preserve"> alert &lt;24 jam </w:t>
            </w:r>
            <w:proofErr w:type="spellStart"/>
            <w:r w:rsidRPr="00940676">
              <w:t>setiap</w:t>
            </w:r>
            <w:proofErr w:type="spellEnd"/>
            <w:r w:rsidRPr="00940676">
              <w:t xml:space="preserve"> </w:t>
            </w:r>
            <w:proofErr w:type="spellStart"/>
            <w:r w:rsidRPr="00940676">
              <w:t>minggunya</w:t>
            </w:r>
            <w:proofErr w:type="spellEnd"/>
            <w:r w:rsidRPr="00940676">
              <w:t xml:space="preserve"> minimal 80%</w:t>
            </w:r>
          </w:p>
        </w:tc>
      </w:tr>
    </w:tbl>
    <w:p w14:paraId="42D43298" w14:textId="77777777" w:rsidR="00206ABA" w:rsidRDefault="00206ABA" w:rsidP="003A7E2A">
      <w:pPr>
        <w:spacing w:after="0"/>
      </w:pP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530"/>
        <w:gridCol w:w="2495"/>
      </w:tblGrid>
      <w:tr w:rsidR="00206ABA" w14:paraId="5AD9776D" w14:textId="77777777" w:rsidTr="00F40EDD">
        <w:tc>
          <w:tcPr>
            <w:tcW w:w="3618" w:type="pct"/>
            <w:noWrap/>
          </w:tcPr>
          <w:p w14:paraId="61A5BCD2" w14:textId="06DDD6CF" w:rsidR="00206ABA" w:rsidRDefault="00401F8C" w:rsidP="003A7E2A">
            <w:pPr>
              <w:spacing w:after="0"/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15CE1A0D" wp14:editId="4723D1F1">
                  <wp:simplePos x="0" y="0"/>
                  <wp:positionH relativeFrom="column">
                    <wp:posOffset>3257550</wp:posOffset>
                  </wp:positionH>
                  <wp:positionV relativeFrom="paragraph">
                    <wp:posOffset>100965</wp:posOffset>
                  </wp:positionV>
                  <wp:extent cx="2889250" cy="1936750"/>
                  <wp:effectExtent l="0" t="0" r="6350" b="6350"/>
                  <wp:wrapNone/>
                  <wp:docPr id="647706074" name="Gambar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7706074" name="Gambar 647706074"/>
                          <pic:cNvPicPr/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733" r="9091" b="568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9250" cy="19367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382" w:type="pct"/>
            <w:noWrap/>
          </w:tcPr>
          <w:p w14:paraId="175F0D48" w14:textId="24F681DF" w:rsidR="00E410FB" w:rsidRDefault="00E410FB" w:rsidP="003A7E2A">
            <w:pPr>
              <w:spacing w:after="0"/>
              <w:jc w:val="center"/>
            </w:pPr>
          </w:p>
          <w:p w14:paraId="2E49A8B2" w14:textId="090B1FD5" w:rsidR="00206ABA" w:rsidRDefault="00F40EDD" w:rsidP="003A7E2A">
            <w:pPr>
              <w:spacing w:after="0"/>
              <w:jc w:val="center"/>
            </w:pPr>
            <w:proofErr w:type="spellStart"/>
            <w:r>
              <w:t>Kalabahi</w:t>
            </w:r>
            <w:proofErr w:type="spellEnd"/>
            <w:r>
              <w:t>,</w:t>
            </w:r>
            <w:r w:rsidR="00B54BA8">
              <w:t xml:space="preserve"> </w:t>
            </w:r>
            <w:r w:rsidR="00B65B1F">
              <w:t xml:space="preserve">29 </w:t>
            </w:r>
            <w:r w:rsidR="00B54BA8">
              <w:t>Agustus</w:t>
            </w:r>
            <w:r>
              <w:t xml:space="preserve"> 2025</w:t>
            </w:r>
          </w:p>
        </w:tc>
      </w:tr>
      <w:tr w:rsidR="00206ABA" w14:paraId="1C444DAC" w14:textId="77777777" w:rsidTr="00F40EDD">
        <w:tc>
          <w:tcPr>
            <w:tcW w:w="3618" w:type="pct"/>
            <w:noWrap/>
          </w:tcPr>
          <w:p w14:paraId="63C7645E" w14:textId="77777777" w:rsidR="00206ABA" w:rsidRDefault="00206ABA" w:rsidP="003A7E2A">
            <w:pPr>
              <w:spacing w:after="0"/>
            </w:pPr>
          </w:p>
        </w:tc>
        <w:tc>
          <w:tcPr>
            <w:tcW w:w="1382" w:type="pct"/>
            <w:noWrap/>
          </w:tcPr>
          <w:p w14:paraId="736246D5" w14:textId="77777777" w:rsidR="00206ABA" w:rsidRDefault="00206ABA" w:rsidP="003A7E2A">
            <w:pPr>
              <w:spacing w:after="0"/>
              <w:jc w:val="center"/>
            </w:pPr>
          </w:p>
        </w:tc>
      </w:tr>
      <w:tr w:rsidR="00F40EDD" w14:paraId="0EE89346" w14:textId="77777777" w:rsidTr="00F40EDD">
        <w:tc>
          <w:tcPr>
            <w:tcW w:w="3618" w:type="pct"/>
            <w:noWrap/>
          </w:tcPr>
          <w:p w14:paraId="03646F5E" w14:textId="77777777" w:rsidR="00F40EDD" w:rsidRDefault="00F40EDD" w:rsidP="003A7E2A">
            <w:pPr>
              <w:spacing w:after="0"/>
            </w:pPr>
          </w:p>
        </w:tc>
        <w:tc>
          <w:tcPr>
            <w:tcW w:w="1382" w:type="pct"/>
            <w:noWrap/>
          </w:tcPr>
          <w:p w14:paraId="3F111F3F" w14:textId="7C5A38FD" w:rsidR="00F40EDD" w:rsidRDefault="00F40EDD" w:rsidP="003A7E2A">
            <w:pPr>
              <w:spacing w:after="0"/>
              <w:jc w:val="center"/>
            </w:pPr>
          </w:p>
        </w:tc>
      </w:tr>
      <w:tr w:rsidR="00F40EDD" w14:paraId="4BCE7F3D" w14:textId="77777777" w:rsidTr="00F40EDD">
        <w:tc>
          <w:tcPr>
            <w:tcW w:w="3618" w:type="pct"/>
            <w:noWrap/>
          </w:tcPr>
          <w:p w14:paraId="0B66A0AD" w14:textId="77777777" w:rsidR="00F40EDD" w:rsidRDefault="00F40EDD" w:rsidP="003A7E2A">
            <w:pPr>
              <w:spacing w:after="0"/>
            </w:pPr>
          </w:p>
        </w:tc>
        <w:tc>
          <w:tcPr>
            <w:tcW w:w="1382" w:type="pct"/>
            <w:noWrap/>
          </w:tcPr>
          <w:p w14:paraId="7B2EC1D2" w14:textId="77777777" w:rsidR="00F40EDD" w:rsidRDefault="00F40EDD" w:rsidP="003A7E2A">
            <w:pPr>
              <w:spacing w:after="0"/>
            </w:pPr>
          </w:p>
        </w:tc>
      </w:tr>
      <w:tr w:rsidR="00F40EDD" w14:paraId="5DDE5E9F" w14:textId="77777777" w:rsidTr="00F40EDD">
        <w:tc>
          <w:tcPr>
            <w:tcW w:w="3618" w:type="pct"/>
            <w:noWrap/>
          </w:tcPr>
          <w:p w14:paraId="4BF41B01" w14:textId="77777777" w:rsidR="00F40EDD" w:rsidRDefault="00F40EDD" w:rsidP="003A7E2A">
            <w:pPr>
              <w:spacing w:after="0"/>
            </w:pPr>
          </w:p>
        </w:tc>
        <w:tc>
          <w:tcPr>
            <w:tcW w:w="1382" w:type="pct"/>
            <w:noWrap/>
          </w:tcPr>
          <w:p w14:paraId="6EBCD904" w14:textId="77777777" w:rsidR="00F40EDD" w:rsidRDefault="00F40EDD" w:rsidP="003A7E2A">
            <w:pPr>
              <w:spacing w:after="0"/>
            </w:pPr>
          </w:p>
        </w:tc>
      </w:tr>
      <w:tr w:rsidR="00F40EDD" w14:paraId="32EC0362" w14:textId="77777777" w:rsidTr="00F40EDD">
        <w:tc>
          <w:tcPr>
            <w:tcW w:w="3618" w:type="pct"/>
            <w:noWrap/>
          </w:tcPr>
          <w:p w14:paraId="36E0D074" w14:textId="77777777" w:rsidR="00F40EDD" w:rsidRDefault="00F40EDD" w:rsidP="003A7E2A">
            <w:pPr>
              <w:spacing w:after="0"/>
            </w:pPr>
          </w:p>
        </w:tc>
        <w:tc>
          <w:tcPr>
            <w:tcW w:w="1382" w:type="pct"/>
            <w:noWrap/>
          </w:tcPr>
          <w:p w14:paraId="69A9D20C" w14:textId="35FC5643" w:rsidR="00F40EDD" w:rsidRDefault="00F40EDD" w:rsidP="003A7E2A">
            <w:pPr>
              <w:spacing w:after="0"/>
            </w:pPr>
          </w:p>
        </w:tc>
      </w:tr>
      <w:tr w:rsidR="00F40EDD" w14:paraId="52C9F881" w14:textId="77777777" w:rsidTr="00F40EDD">
        <w:tc>
          <w:tcPr>
            <w:tcW w:w="3618" w:type="pct"/>
            <w:noWrap/>
          </w:tcPr>
          <w:p w14:paraId="234A8518" w14:textId="77777777" w:rsidR="00F40EDD" w:rsidRDefault="00F40EDD" w:rsidP="003A7E2A">
            <w:pPr>
              <w:spacing w:after="0"/>
            </w:pPr>
          </w:p>
        </w:tc>
        <w:tc>
          <w:tcPr>
            <w:tcW w:w="1382" w:type="pct"/>
            <w:noWrap/>
          </w:tcPr>
          <w:p w14:paraId="7CE0AFEC" w14:textId="77777777" w:rsidR="00F40EDD" w:rsidRDefault="00F40EDD" w:rsidP="003A7E2A">
            <w:pPr>
              <w:spacing w:after="0"/>
            </w:pPr>
          </w:p>
        </w:tc>
      </w:tr>
      <w:tr w:rsidR="00F40EDD" w14:paraId="5B4614C4" w14:textId="77777777" w:rsidTr="00F40EDD">
        <w:tc>
          <w:tcPr>
            <w:tcW w:w="3618" w:type="pct"/>
            <w:noWrap/>
          </w:tcPr>
          <w:p w14:paraId="294F4BCD" w14:textId="77777777" w:rsidR="00F40EDD" w:rsidRDefault="00F40EDD" w:rsidP="003A7E2A">
            <w:pPr>
              <w:spacing w:after="0"/>
            </w:pPr>
          </w:p>
        </w:tc>
        <w:tc>
          <w:tcPr>
            <w:tcW w:w="1382" w:type="pct"/>
            <w:noWrap/>
          </w:tcPr>
          <w:p w14:paraId="621BB044" w14:textId="1B114EAF" w:rsidR="00F40EDD" w:rsidRDefault="00F40EDD" w:rsidP="003A7E2A">
            <w:pPr>
              <w:spacing w:after="0"/>
              <w:jc w:val="center"/>
            </w:pPr>
          </w:p>
        </w:tc>
      </w:tr>
      <w:tr w:rsidR="00F40EDD" w14:paraId="512E5F48" w14:textId="77777777" w:rsidTr="00F40EDD">
        <w:tc>
          <w:tcPr>
            <w:tcW w:w="3618" w:type="pct"/>
            <w:noWrap/>
          </w:tcPr>
          <w:p w14:paraId="2A978AE8" w14:textId="77777777" w:rsidR="00F40EDD" w:rsidRDefault="00F40EDD" w:rsidP="003A7E2A">
            <w:pPr>
              <w:spacing w:after="0"/>
            </w:pPr>
          </w:p>
        </w:tc>
        <w:tc>
          <w:tcPr>
            <w:tcW w:w="1382" w:type="pct"/>
            <w:noWrap/>
          </w:tcPr>
          <w:p w14:paraId="12B8A8BF" w14:textId="6067BD81" w:rsidR="00F40EDD" w:rsidRDefault="00F40EDD" w:rsidP="00401F8C">
            <w:pPr>
              <w:spacing w:after="0"/>
              <w:jc w:val="center"/>
            </w:pPr>
          </w:p>
        </w:tc>
      </w:tr>
    </w:tbl>
    <w:p w14:paraId="7B0A3A53" w14:textId="77777777" w:rsidR="00206ABA" w:rsidRDefault="00206ABA" w:rsidP="003A7E2A">
      <w:pPr>
        <w:spacing w:after="0"/>
        <w:sectPr w:rsidR="00206ABA">
          <w:pgSz w:w="11905" w:h="16837"/>
          <w:pgMar w:top="1440" w:right="1440" w:bottom="1440" w:left="1440" w:header="720" w:footer="720" w:gutter="0"/>
          <w:cols w:space="720"/>
        </w:sectPr>
      </w:pPr>
    </w:p>
    <w:p w14:paraId="526C74F1" w14:textId="77777777" w:rsidR="00206ABA" w:rsidRDefault="00E410FB" w:rsidP="00B54BA8">
      <w:pPr>
        <w:jc w:val="center"/>
      </w:pPr>
      <w:r>
        <w:rPr>
          <w:b/>
          <w:bCs/>
        </w:rPr>
        <w:lastRenderedPageBreak/>
        <w:t>TAHAPAN MEMBUAT DOKUMEN REKOMENDASI DARI HASIL ANALISIS RISIKO PENYAKIT COVID-19</w:t>
      </w:r>
    </w:p>
    <w:p w14:paraId="25CF25E2" w14:textId="77777777" w:rsidR="00206ABA" w:rsidRDefault="00E410FB" w:rsidP="00B54BA8">
      <w:pPr>
        <w:jc w:val="both"/>
      </w:pPr>
      <w:r>
        <w:rPr>
          <w:b/>
          <w:bCs/>
        </w:rPr>
        <w:t xml:space="preserve">Langkah </w:t>
      </w:r>
      <w:proofErr w:type="spellStart"/>
      <w:r>
        <w:rPr>
          <w:b/>
          <w:bCs/>
        </w:rPr>
        <w:t>pertama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adalah</w:t>
      </w:r>
      <w:proofErr w:type="spellEnd"/>
      <w:r>
        <w:rPr>
          <w:b/>
          <w:bCs/>
        </w:rPr>
        <w:t xml:space="preserve"> MERUMUSKAN MASALAH</w:t>
      </w:r>
    </w:p>
    <w:p w14:paraId="16ED0AE6" w14:textId="77777777" w:rsidR="00206ABA" w:rsidRDefault="00E410FB" w:rsidP="003A7E2A">
      <w:pPr>
        <w:spacing w:after="0"/>
      </w:pPr>
      <w:r>
        <w:rPr>
          <w:b/>
          <w:bCs/>
        </w:rPr>
        <w:t>1. MENETAPKAN SUBKATEGORI PRIORITAS</w:t>
      </w:r>
    </w:p>
    <w:p w14:paraId="1EC7CB16" w14:textId="77777777" w:rsidR="00206ABA" w:rsidRDefault="00E410FB" w:rsidP="00B54BA8">
      <w:pPr>
        <w:spacing w:after="0"/>
        <w:jc w:val="both"/>
      </w:pPr>
      <w:proofErr w:type="spellStart"/>
      <w:r>
        <w:t>Subkategori</w:t>
      </w:r>
      <w:proofErr w:type="spellEnd"/>
      <w:r>
        <w:t xml:space="preserve"> </w:t>
      </w:r>
      <w:proofErr w:type="spellStart"/>
      <w:r>
        <w:t>prioritas</w:t>
      </w:r>
      <w:proofErr w:type="spellEnd"/>
      <w:r>
        <w:t xml:space="preserve"> </w:t>
      </w:r>
      <w:proofErr w:type="spellStart"/>
      <w:r>
        <w:t>ditetapkan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langkah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berikut</w:t>
      </w:r>
      <w:proofErr w:type="spellEnd"/>
      <w:r>
        <w:t>:</w:t>
      </w:r>
    </w:p>
    <w:p w14:paraId="71C6C0F0" w14:textId="77777777" w:rsidR="00206ABA" w:rsidRDefault="00E410FB" w:rsidP="00B54BA8">
      <w:pPr>
        <w:numPr>
          <w:ilvl w:val="0"/>
          <w:numId w:val="5"/>
        </w:numPr>
        <w:spacing w:after="0"/>
        <w:jc w:val="both"/>
      </w:pPr>
      <w:proofErr w:type="spellStart"/>
      <w:r>
        <w:t>Memilih</w:t>
      </w:r>
      <w:proofErr w:type="spellEnd"/>
      <w:r>
        <w:t xml:space="preserve"> </w:t>
      </w:r>
      <w:proofErr w:type="spellStart"/>
      <w:r>
        <w:t>maksimal</w:t>
      </w:r>
      <w:proofErr w:type="spellEnd"/>
      <w:r>
        <w:t xml:space="preserve"> lima (5) </w:t>
      </w:r>
      <w:proofErr w:type="spellStart"/>
      <w:r>
        <w:t>subkategori</w:t>
      </w:r>
      <w:proofErr w:type="spellEnd"/>
      <w:r>
        <w:t xml:space="preserve"> pada </w:t>
      </w:r>
      <w:proofErr w:type="spellStart"/>
      <w:r>
        <w:t>setiap</w:t>
      </w:r>
      <w:proofErr w:type="spellEnd"/>
      <w:r>
        <w:t xml:space="preserve"> </w:t>
      </w:r>
      <w:proofErr w:type="spellStart"/>
      <w:r>
        <w:t>kategori</w:t>
      </w:r>
      <w:proofErr w:type="spellEnd"/>
      <w:r>
        <w:t xml:space="preserve"> </w:t>
      </w:r>
      <w:proofErr w:type="spellStart"/>
      <w:r>
        <w:t>kerentanan</w:t>
      </w:r>
      <w:proofErr w:type="spellEnd"/>
      <w:r>
        <w:t xml:space="preserve"> dan </w:t>
      </w:r>
      <w:proofErr w:type="spellStart"/>
      <w:r>
        <w:t>kapasitas</w:t>
      </w:r>
      <w:proofErr w:type="spellEnd"/>
    </w:p>
    <w:p w14:paraId="70E4AEFF" w14:textId="77777777" w:rsidR="00206ABA" w:rsidRDefault="00E410FB" w:rsidP="00B54BA8">
      <w:pPr>
        <w:numPr>
          <w:ilvl w:val="0"/>
          <w:numId w:val="5"/>
        </w:numPr>
        <w:spacing w:after="0"/>
        <w:jc w:val="both"/>
      </w:pPr>
      <w:r>
        <w:t xml:space="preserve">Lima sub </w:t>
      </w:r>
      <w:proofErr w:type="spellStart"/>
      <w:r>
        <w:t>kategori</w:t>
      </w:r>
      <w:proofErr w:type="spellEnd"/>
      <w:r>
        <w:t xml:space="preserve"> </w:t>
      </w:r>
      <w:proofErr w:type="spellStart"/>
      <w:r>
        <w:t>kerentanan</w:t>
      </w:r>
      <w:proofErr w:type="spellEnd"/>
      <w:r>
        <w:t xml:space="preserve"> yang </w:t>
      </w:r>
      <w:proofErr w:type="spellStart"/>
      <w:r>
        <w:t>dipilih</w:t>
      </w:r>
      <w:proofErr w:type="spellEnd"/>
      <w:r>
        <w:t xml:space="preserve"> </w:t>
      </w:r>
      <w:proofErr w:type="spellStart"/>
      <w:r>
        <w:t>merupakan</w:t>
      </w:r>
      <w:proofErr w:type="spellEnd"/>
      <w:r>
        <w:t xml:space="preserve"> </w:t>
      </w:r>
      <w:proofErr w:type="spellStart"/>
      <w:r>
        <w:t>subkategori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nilai</w:t>
      </w:r>
      <w:proofErr w:type="spellEnd"/>
      <w:r>
        <w:t xml:space="preserve"> </w:t>
      </w:r>
      <w:proofErr w:type="spellStart"/>
      <w:r>
        <w:t>risiko</w:t>
      </w:r>
      <w:proofErr w:type="spellEnd"/>
      <w:r>
        <w:t xml:space="preserve"> </w:t>
      </w:r>
      <w:proofErr w:type="spellStart"/>
      <w:r>
        <w:t>kategori</w:t>
      </w:r>
      <w:proofErr w:type="spellEnd"/>
      <w:r>
        <w:t xml:space="preserve"> </w:t>
      </w:r>
      <w:proofErr w:type="spellStart"/>
      <w:r>
        <w:t>kerentanan</w:t>
      </w:r>
      <w:proofErr w:type="spellEnd"/>
      <w:r>
        <w:t xml:space="preserve"> </w:t>
      </w:r>
      <w:proofErr w:type="spellStart"/>
      <w:r>
        <w:t>tertinggi</w:t>
      </w:r>
      <w:proofErr w:type="spellEnd"/>
      <w:r>
        <w:t xml:space="preserve"> (</w:t>
      </w:r>
      <w:proofErr w:type="spellStart"/>
      <w:r>
        <w:t>urutan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tertinggi</w:t>
      </w:r>
      <w:proofErr w:type="spellEnd"/>
      <w:r>
        <w:t xml:space="preserve">: Tinggi, Sedang, </w:t>
      </w:r>
      <w:proofErr w:type="spellStart"/>
      <w:r>
        <w:t>Rendah</w:t>
      </w:r>
      <w:proofErr w:type="spellEnd"/>
      <w:r>
        <w:t xml:space="preserve">, Abai) dan </w:t>
      </w:r>
      <w:proofErr w:type="spellStart"/>
      <w:r>
        <w:t>bobot</w:t>
      </w:r>
      <w:proofErr w:type="spellEnd"/>
      <w:r>
        <w:t xml:space="preserve"> </w:t>
      </w:r>
      <w:proofErr w:type="spellStart"/>
      <w:r>
        <w:t>tertinggi</w:t>
      </w:r>
      <w:proofErr w:type="spellEnd"/>
      <w:r>
        <w:t xml:space="preserve"> </w:t>
      </w:r>
    </w:p>
    <w:p w14:paraId="101A5790" w14:textId="77777777" w:rsidR="00206ABA" w:rsidRDefault="00E410FB" w:rsidP="00B54BA8">
      <w:pPr>
        <w:numPr>
          <w:ilvl w:val="0"/>
          <w:numId w:val="5"/>
        </w:numPr>
        <w:spacing w:after="0"/>
        <w:jc w:val="both"/>
      </w:pPr>
      <w:r>
        <w:t xml:space="preserve">Lima sub </w:t>
      </w:r>
      <w:proofErr w:type="spellStart"/>
      <w:r>
        <w:t>kategori</w:t>
      </w:r>
      <w:proofErr w:type="spellEnd"/>
      <w:r>
        <w:t xml:space="preserve"> </w:t>
      </w:r>
      <w:proofErr w:type="spellStart"/>
      <w:r>
        <w:t>kapasitas</w:t>
      </w:r>
      <w:proofErr w:type="spellEnd"/>
      <w:r>
        <w:t xml:space="preserve"> yang </w:t>
      </w:r>
      <w:proofErr w:type="spellStart"/>
      <w:r>
        <w:t>dipilih</w:t>
      </w:r>
      <w:proofErr w:type="spellEnd"/>
      <w:r>
        <w:t xml:space="preserve"> </w:t>
      </w:r>
      <w:proofErr w:type="spellStart"/>
      <w:r>
        <w:t>merupakan</w:t>
      </w:r>
      <w:proofErr w:type="spellEnd"/>
      <w:r>
        <w:t xml:space="preserve"> </w:t>
      </w:r>
      <w:proofErr w:type="spellStart"/>
      <w:r>
        <w:t>subkategori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nilai</w:t>
      </w:r>
      <w:proofErr w:type="spellEnd"/>
      <w:r>
        <w:t xml:space="preserve"> </w:t>
      </w:r>
      <w:proofErr w:type="spellStart"/>
      <w:r>
        <w:t>risiko</w:t>
      </w:r>
      <w:proofErr w:type="spellEnd"/>
      <w:r>
        <w:t xml:space="preserve"> </w:t>
      </w:r>
      <w:proofErr w:type="spellStart"/>
      <w:r>
        <w:t>kategori</w:t>
      </w:r>
      <w:proofErr w:type="spellEnd"/>
      <w:r>
        <w:t xml:space="preserve"> </w:t>
      </w:r>
      <w:proofErr w:type="spellStart"/>
      <w:r>
        <w:t>kapasitas</w:t>
      </w:r>
      <w:proofErr w:type="spellEnd"/>
      <w:r>
        <w:t xml:space="preserve"> </w:t>
      </w:r>
      <w:proofErr w:type="spellStart"/>
      <w:r>
        <w:t>terendah</w:t>
      </w:r>
      <w:proofErr w:type="spellEnd"/>
      <w:r>
        <w:t xml:space="preserve"> (</w:t>
      </w:r>
      <w:proofErr w:type="spellStart"/>
      <w:r>
        <w:t>urutan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terendah</w:t>
      </w:r>
      <w:proofErr w:type="spellEnd"/>
      <w:r>
        <w:t xml:space="preserve">: Abai, </w:t>
      </w:r>
      <w:proofErr w:type="spellStart"/>
      <w:r>
        <w:t>Rendah</w:t>
      </w:r>
      <w:proofErr w:type="spellEnd"/>
      <w:r>
        <w:t xml:space="preserve">, Sedang, Tinggi) dan </w:t>
      </w:r>
      <w:proofErr w:type="spellStart"/>
      <w:r>
        <w:t>bobot</w:t>
      </w:r>
      <w:proofErr w:type="spellEnd"/>
      <w:r>
        <w:t xml:space="preserve"> </w:t>
      </w:r>
      <w:proofErr w:type="spellStart"/>
      <w:r>
        <w:t>tertinggi</w:t>
      </w:r>
      <w:proofErr w:type="spellEnd"/>
    </w:p>
    <w:p w14:paraId="5D9DEA94" w14:textId="77777777" w:rsidR="00206ABA" w:rsidRDefault="00E410FB" w:rsidP="00B54BA8">
      <w:pPr>
        <w:spacing w:after="0"/>
        <w:jc w:val="both"/>
      </w:pPr>
      <w:r>
        <w:rPr>
          <w:b/>
          <w:bCs/>
        </w:rPr>
        <w:t xml:space="preserve">2. </w:t>
      </w:r>
      <w:proofErr w:type="spellStart"/>
      <w:r>
        <w:rPr>
          <w:b/>
          <w:bCs/>
        </w:rPr>
        <w:t>Menetapkan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Subkategori</w:t>
      </w:r>
      <w:proofErr w:type="spellEnd"/>
      <w:r>
        <w:rPr>
          <w:b/>
          <w:bCs/>
        </w:rPr>
        <w:t xml:space="preserve"> yang </w:t>
      </w:r>
      <w:proofErr w:type="spellStart"/>
      <w:r>
        <w:rPr>
          <w:b/>
          <w:bCs/>
        </w:rPr>
        <w:t>dapat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ditindaklanjuti</w:t>
      </w:r>
      <w:proofErr w:type="spellEnd"/>
    </w:p>
    <w:p w14:paraId="0E3D239C" w14:textId="77777777" w:rsidR="00206ABA" w:rsidRDefault="00E410FB" w:rsidP="00B54BA8">
      <w:pPr>
        <w:numPr>
          <w:ilvl w:val="0"/>
          <w:numId w:val="6"/>
        </w:numPr>
        <w:spacing w:after="0"/>
        <w:jc w:val="both"/>
      </w:pPr>
      <w:r>
        <w:t xml:space="preserve">Dari masing-masing lima </w:t>
      </w:r>
      <w:proofErr w:type="spellStart"/>
      <w:r>
        <w:t>Subkategori</w:t>
      </w:r>
      <w:proofErr w:type="spellEnd"/>
      <w:r>
        <w:t xml:space="preserve"> yang </w:t>
      </w:r>
      <w:proofErr w:type="spellStart"/>
      <w:r>
        <w:t>dipilih</w:t>
      </w:r>
      <w:proofErr w:type="spellEnd"/>
      <w:r>
        <w:t xml:space="preserve">, </w:t>
      </w:r>
      <w:proofErr w:type="spellStart"/>
      <w:r>
        <w:t>ditetapkan</w:t>
      </w:r>
      <w:proofErr w:type="spellEnd"/>
      <w:r>
        <w:t xml:space="preserve"> masing-masing </w:t>
      </w:r>
      <w:proofErr w:type="spellStart"/>
      <w:r>
        <w:t>maksimal</w:t>
      </w:r>
      <w:proofErr w:type="spellEnd"/>
      <w:r>
        <w:t xml:space="preserve"> </w:t>
      </w:r>
      <w:proofErr w:type="spellStart"/>
      <w:r>
        <w:t>tiga</w:t>
      </w:r>
      <w:proofErr w:type="spellEnd"/>
      <w:r>
        <w:t xml:space="preserve"> </w:t>
      </w:r>
      <w:proofErr w:type="spellStart"/>
      <w:r>
        <w:t>subkategori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setiap</w:t>
      </w:r>
      <w:proofErr w:type="spellEnd"/>
      <w:r>
        <w:t xml:space="preserve"> </w:t>
      </w:r>
      <w:proofErr w:type="spellStart"/>
      <w:r>
        <w:t>kategori</w:t>
      </w:r>
      <w:proofErr w:type="spellEnd"/>
      <w:r>
        <w:t xml:space="preserve"> </w:t>
      </w:r>
      <w:proofErr w:type="spellStart"/>
      <w:r>
        <w:t>kerentanan</w:t>
      </w:r>
      <w:proofErr w:type="spellEnd"/>
      <w:r>
        <w:t xml:space="preserve"> dan </w:t>
      </w:r>
      <w:proofErr w:type="spellStart"/>
      <w:r>
        <w:t>kapasitas</w:t>
      </w:r>
      <w:proofErr w:type="spellEnd"/>
      <w:r>
        <w:t>.</w:t>
      </w:r>
    </w:p>
    <w:p w14:paraId="5A8BC41A" w14:textId="77777777" w:rsidR="00206ABA" w:rsidRDefault="00E410FB" w:rsidP="00B54BA8">
      <w:pPr>
        <w:numPr>
          <w:ilvl w:val="0"/>
          <w:numId w:val="6"/>
        </w:numPr>
        <w:spacing w:after="0"/>
        <w:jc w:val="both"/>
      </w:pPr>
      <w:proofErr w:type="spellStart"/>
      <w:r>
        <w:t>Pemilihan</w:t>
      </w:r>
      <w:proofErr w:type="spellEnd"/>
      <w:r>
        <w:t xml:space="preserve"> </w:t>
      </w:r>
      <w:proofErr w:type="spellStart"/>
      <w:r>
        <w:t>tiga</w:t>
      </w:r>
      <w:proofErr w:type="spellEnd"/>
      <w:r>
        <w:t xml:space="preserve"> </w:t>
      </w:r>
      <w:proofErr w:type="spellStart"/>
      <w:r>
        <w:t>subkategori</w:t>
      </w:r>
      <w:proofErr w:type="spellEnd"/>
      <w:r>
        <w:t xml:space="preserve"> </w:t>
      </w:r>
      <w:proofErr w:type="spellStart"/>
      <w:r>
        <w:t>berdasarkan</w:t>
      </w:r>
      <w:proofErr w:type="spellEnd"/>
      <w:r>
        <w:t xml:space="preserve"> </w:t>
      </w:r>
      <w:proofErr w:type="spellStart"/>
      <w:r>
        <w:t>bobot</w:t>
      </w:r>
      <w:proofErr w:type="spellEnd"/>
      <w:r>
        <w:t xml:space="preserve"> </w:t>
      </w:r>
      <w:proofErr w:type="spellStart"/>
      <w:r>
        <w:t>tertinggi</w:t>
      </w:r>
      <w:proofErr w:type="spellEnd"/>
      <w:r>
        <w:t xml:space="preserve"> (</w:t>
      </w:r>
      <w:proofErr w:type="spellStart"/>
      <w:r>
        <w:t>kerentanan</w:t>
      </w:r>
      <w:proofErr w:type="spellEnd"/>
      <w:r>
        <w:t xml:space="preserve">)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bobot</w:t>
      </w:r>
      <w:proofErr w:type="spellEnd"/>
      <w:r>
        <w:t xml:space="preserve"> </w:t>
      </w:r>
      <w:proofErr w:type="spellStart"/>
      <w:r>
        <w:t>terendah</w:t>
      </w:r>
      <w:proofErr w:type="spellEnd"/>
      <w:r>
        <w:t xml:space="preserve"> (</w:t>
      </w:r>
      <w:proofErr w:type="spellStart"/>
      <w:r>
        <w:t>kapasitas</w:t>
      </w:r>
      <w:proofErr w:type="spellEnd"/>
      <w:r>
        <w:t>) dan/</w:t>
      </w:r>
      <w:proofErr w:type="spellStart"/>
      <w:r>
        <w:t>atau</w:t>
      </w:r>
      <w:proofErr w:type="spellEnd"/>
      <w:r>
        <w:t xml:space="preserve"> </w:t>
      </w:r>
      <w:proofErr w:type="spellStart"/>
      <w:r>
        <w:t>pertimbangan</w:t>
      </w:r>
      <w:proofErr w:type="spellEnd"/>
      <w:r>
        <w:t xml:space="preserve"> </w:t>
      </w:r>
      <w:proofErr w:type="spellStart"/>
      <w:r>
        <w:t>daerah</w:t>
      </w:r>
      <w:proofErr w:type="spellEnd"/>
      <w:r>
        <w:t xml:space="preserve"> masing-masing.</w:t>
      </w:r>
    </w:p>
    <w:p w14:paraId="3EEF0EA2" w14:textId="77777777" w:rsidR="00206ABA" w:rsidRDefault="00E410FB" w:rsidP="00B54BA8">
      <w:pPr>
        <w:numPr>
          <w:ilvl w:val="0"/>
          <w:numId w:val="6"/>
        </w:numPr>
        <w:spacing w:after="0"/>
        <w:jc w:val="both"/>
      </w:pPr>
      <w:proofErr w:type="spellStart"/>
      <w:r>
        <w:t>Untuk</w:t>
      </w:r>
      <w:proofErr w:type="spellEnd"/>
      <w:r>
        <w:t xml:space="preserve"> </w:t>
      </w:r>
      <w:proofErr w:type="spellStart"/>
      <w:r>
        <w:t>penyakit</w:t>
      </w:r>
      <w:proofErr w:type="spellEnd"/>
      <w:r>
        <w:t xml:space="preserve"> MERS, </w:t>
      </w:r>
      <w:proofErr w:type="spellStart"/>
      <w:r>
        <w:t>subkategori</w:t>
      </w:r>
      <w:proofErr w:type="spellEnd"/>
      <w:r>
        <w:t xml:space="preserve"> pada </w:t>
      </w:r>
      <w:proofErr w:type="spellStart"/>
      <w:r>
        <w:t>kategori</w:t>
      </w:r>
      <w:proofErr w:type="spellEnd"/>
      <w:r>
        <w:t xml:space="preserve"> </w:t>
      </w:r>
      <w:proofErr w:type="spellStart"/>
      <w:r>
        <w:t>kerentanan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perlu</w:t>
      </w:r>
      <w:proofErr w:type="spellEnd"/>
      <w:r>
        <w:t xml:space="preserve"> </w:t>
      </w:r>
      <w:proofErr w:type="spellStart"/>
      <w:r>
        <w:t>ditindaklanjuti</w:t>
      </w:r>
      <w:proofErr w:type="spellEnd"/>
      <w:r>
        <w:t xml:space="preserve"> </w:t>
      </w:r>
      <w:proofErr w:type="spellStart"/>
      <w:r>
        <w:t>karena</w:t>
      </w:r>
      <w:proofErr w:type="spellEnd"/>
      <w:r>
        <w:t xml:space="preserve"> </w:t>
      </w:r>
      <w:proofErr w:type="spellStart"/>
      <w:r>
        <w:t>tindak</w:t>
      </w:r>
      <w:proofErr w:type="spellEnd"/>
      <w:r>
        <w:t xml:space="preserve"> </w:t>
      </w:r>
      <w:proofErr w:type="spellStart"/>
      <w:r>
        <w:t>lanjutnya</w:t>
      </w:r>
      <w:proofErr w:type="spellEnd"/>
      <w:r>
        <w:t xml:space="preserve">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berkaitan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kapasitas</w:t>
      </w:r>
      <w:proofErr w:type="spellEnd"/>
      <w:r>
        <w:t>.</w:t>
      </w:r>
    </w:p>
    <w:p w14:paraId="741139FC" w14:textId="77777777" w:rsidR="00206ABA" w:rsidRDefault="00E410FB" w:rsidP="00B54BA8">
      <w:pPr>
        <w:numPr>
          <w:ilvl w:val="0"/>
          <w:numId w:val="6"/>
        </w:numPr>
        <w:spacing w:after="0"/>
        <w:jc w:val="both"/>
      </w:pPr>
      <w:proofErr w:type="spellStart"/>
      <w:r>
        <w:t>Kerentanan</w:t>
      </w:r>
      <w:proofErr w:type="spellEnd"/>
      <w:r>
        <w:t xml:space="preserve"> </w:t>
      </w:r>
      <w:proofErr w:type="spellStart"/>
      <w:r>
        <w:t>tetap</w:t>
      </w:r>
      <w:proofErr w:type="spellEnd"/>
      <w:r>
        <w:t xml:space="preserve">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pertimbangan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menentukan</w:t>
      </w:r>
      <w:proofErr w:type="spellEnd"/>
      <w:r>
        <w:t xml:space="preserve"> </w:t>
      </w:r>
      <w:proofErr w:type="spellStart"/>
      <w:r>
        <w:t>rekomendasi</w:t>
      </w:r>
      <w:proofErr w:type="spellEnd"/>
      <w:r>
        <w:t>.</w:t>
      </w:r>
    </w:p>
    <w:p w14:paraId="53EA7048" w14:textId="77777777" w:rsidR="00206ABA" w:rsidRDefault="00E410FB" w:rsidP="003A7E2A">
      <w:pPr>
        <w:spacing w:after="0"/>
        <w:jc w:val="center"/>
      </w:pPr>
      <w:r>
        <w:t xml:space="preserve">Tabel </w:t>
      </w:r>
      <w:proofErr w:type="spellStart"/>
      <w:proofErr w:type="gramStart"/>
      <w:r>
        <w:t>Isian</w:t>
      </w:r>
      <w:proofErr w:type="spellEnd"/>
      <w:r>
        <w:t xml:space="preserve"> :</w:t>
      </w:r>
      <w:proofErr w:type="gramEnd"/>
    </w:p>
    <w:p w14:paraId="63E25E2F" w14:textId="77777777" w:rsidR="00206ABA" w:rsidRDefault="00E410FB" w:rsidP="003A7E2A">
      <w:pPr>
        <w:spacing w:after="0"/>
        <w:jc w:val="center"/>
      </w:pPr>
      <w:proofErr w:type="spellStart"/>
      <w:r>
        <w:rPr>
          <w:b/>
          <w:bCs/>
        </w:rPr>
        <w:t>Penetapan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Subkategori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prioritas</w:t>
      </w:r>
      <w:proofErr w:type="spellEnd"/>
      <w:r>
        <w:rPr>
          <w:b/>
          <w:bCs/>
        </w:rPr>
        <w:t xml:space="preserve"> pada </w:t>
      </w:r>
      <w:proofErr w:type="spellStart"/>
      <w:r>
        <w:rPr>
          <w:b/>
          <w:bCs/>
        </w:rPr>
        <w:t>kategori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kerentanan</w:t>
      </w:r>
      <w:proofErr w:type="spellEnd"/>
    </w:p>
    <w:tbl>
      <w:tblPr>
        <w:tblW w:w="4905" w:type="pct"/>
        <w:tblInd w:w="265" w:type="dxa"/>
        <w:tblBorders>
          <w:top w:val="single" w:sz="15" w:space="0" w:color="auto"/>
          <w:left w:val="single" w:sz="15" w:space="0" w:color="auto"/>
          <w:bottom w:val="single" w:sz="15" w:space="0" w:color="auto"/>
          <w:right w:val="single" w:sz="15" w:space="0" w:color="auto"/>
          <w:insideH w:val="single" w:sz="15" w:space="0" w:color="auto"/>
          <w:insideV w:val="single" w:sz="15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7"/>
        <w:gridCol w:w="6418"/>
        <w:gridCol w:w="716"/>
        <w:gridCol w:w="1116"/>
      </w:tblGrid>
      <w:tr w:rsidR="00206ABA" w14:paraId="467EF13F" w14:textId="77777777" w:rsidTr="00B54BA8">
        <w:tc>
          <w:tcPr>
            <w:tcW w:w="567" w:type="dxa"/>
            <w:noWrap/>
          </w:tcPr>
          <w:p w14:paraId="7E441DB7" w14:textId="77777777" w:rsidR="00206ABA" w:rsidRDefault="00E410FB" w:rsidP="003A7E2A">
            <w:pPr>
              <w:spacing w:after="0"/>
              <w:jc w:val="center"/>
            </w:pPr>
            <w:r>
              <w:rPr>
                <w:b/>
                <w:bCs/>
              </w:rPr>
              <w:t>No</w:t>
            </w:r>
          </w:p>
        </w:tc>
        <w:tc>
          <w:tcPr>
            <w:tcW w:w="6418" w:type="dxa"/>
            <w:noWrap/>
          </w:tcPr>
          <w:p w14:paraId="16350439" w14:textId="77777777" w:rsidR="00206ABA" w:rsidRDefault="00E410FB" w:rsidP="003A7E2A">
            <w:pPr>
              <w:spacing w:after="0"/>
              <w:jc w:val="center"/>
            </w:pPr>
            <w:proofErr w:type="spellStart"/>
            <w:r>
              <w:rPr>
                <w:b/>
                <w:bCs/>
              </w:rPr>
              <w:t>Subkategori</w:t>
            </w:r>
            <w:proofErr w:type="spellEnd"/>
          </w:p>
        </w:tc>
        <w:tc>
          <w:tcPr>
            <w:tcW w:w="716" w:type="dxa"/>
            <w:noWrap/>
          </w:tcPr>
          <w:p w14:paraId="0AEFB33C" w14:textId="77777777" w:rsidR="00206ABA" w:rsidRDefault="00E410FB" w:rsidP="003A7E2A">
            <w:pPr>
              <w:spacing w:after="0"/>
              <w:jc w:val="center"/>
            </w:pPr>
            <w:r>
              <w:rPr>
                <w:b/>
                <w:bCs/>
              </w:rPr>
              <w:t>Bobot</w:t>
            </w:r>
          </w:p>
        </w:tc>
        <w:tc>
          <w:tcPr>
            <w:tcW w:w="1116" w:type="dxa"/>
            <w:noWrap/>
          </w:tcPr>
          <w:p w14:paraId="28BBC4F0" w14:textId="77777777" w:rsidR="00206ABA" w:rsidRDefault="00E410FB" w:rsidP="003A7E2A">
            <w:pPr>
              <w:spacing w:after="0"/>
              <w:jc w:val="center"/>
            </w:pPr>
            <w:r>
              <w:rPr>
                <w:b/>
                <w:bCs/>
              </w:rPr>
              <w:t>Nilai Risiko</w:t>
            </w:r>
          </w:p>
        </w:tc>
      </w:tr>
      <w:tr w:rsidR="00206ABA" w14:paraId="70F1C12F" w14:textId="77777777" w:rsidTr="00B54BA8">
        <w:tc>
          <w:tcPr>
            <w:tcW w:w="567" w:type="dxa"/>
            <w:noWrap/>
          </w:tcPr>
          <w:p w14:paraId="0EF9D15C" w14:textId="77777777" w:rsidR="00206ABA" w:rsidRDefault="00E410FB" w:rsidP="003A7E2A">
            <w:pPr>
              <w:spacing w:after="0"/>
            </w:pPr>
            <w:r>
              <w:t>1</w:t>
            </w:r>
          </w:p>
        </w:tc>
        <w:tc>
          <w:tcPr>
            <w:tcW w:w="6418" w:type="dxa"/>
            <w:noWrap/>
          </w:tcPr>
          <w:p w14:paraId="20E1773D" w14:textId="77777777" w:rsidR="00206ABA" w:rsidRDefault="00E410FB" w:rsidP="003A7E2A">
            <w:pPr>
              <w:spacing w:after="0"/>
            </w:pPr>
            <w:r>
              <w:t>KEWASPADAAN KAB/KOTA</w:t>
            </w:r>
          </w:p>
        </w:tc>
        <w:tc>
          <w:tcPr>
            <w:tcW w:w="716" w:type="dxa"/>
            <w:noWrap/>
          </w:tcPr>
          <w:p w14:paraId="04A81736" w14:textId="77777777" w:rsidR="00206ABA" w:rsidRDefault="00E410FB" w:rsidP="003A7E2A">
            <w:pPr>
              <w:spacing w:after="0"/>
              <w:jc w:val="center"/>
            </w:pPr>
            <w:r>
              <w:rPr>
                <w:b/>
                <w:bCs/>
              </w:rPr>
              <w:t>20.00%</w:t>
            </w:r>
          </w:p>
        </w:tc>
        <w:tc>
          <w:tcPr>
            <w:tcW w:w="1116" w:type="dxa"/>
            <w:noWrap/>
          </w:tcPr>
          <w:p w14:paraId="3F8F2100" w14:textId="77777777" w:rsidR="00206ABA" w:rsidRDefault="00E410FB" w:rsidP="003A7E2A">
            <w:pPr>
              <w:spacing w:after="0"/>
              <w:jc w:val="center"/>
            </w:pPr>
            <w:r>
              <w:rPr>
                <w:b/>
                <w:bCs/>
                <w:color w:val="FFC107"/>
              </w:rPr>
              <w:t>SEDANG</w:t>
            </w:r>
          </w:p>
        </w:tc>
      </w:tr>
      <w:tr w:rsidR="00206ABA" w14:paraId="6C028649" w14:textId="77777777" w:rsidTr="00B54BA8">
        <w:tc>
          <w:tcPr>
            <w:tcW w:w="567" w:type="dxa"/>
            <w:noWrap/>
          </w:tcPr>
          <w:p w14:paraId="058D0D28" w14:textId="77777777" w:rsidR="00206ABA" w:rsidRDefault="00E410FB" w:rsidP="003A7E2A">
            <w:pPr>
              <w:spacing w:after="0"/>
            </w:pPr>
            <w:r>
              <w:t>2</w:t>
            </w:r>
          </w:p>
        </w:tc>
        <w:tc>
          <w:tcPr>
            <w:tcW w:w="6418" w:type="dxa"/>
            <w:noWrap/>
          </w:tcPr>
          <w:p w14:paraId="0F3E6C5C" w14:textId="77777777" w:rsidR="00206ABA" w:rsidRDefault="00E410FB" w:rsidP="003A7E2A">
            <w:pPr>
              <w:spacing w:after="0"/>
            </w:pPr>
            <w:r>
              <w:t>KETAHANAN PENDUDUK</w:t>
            </w:r>
          </w:p>
        </w:tc>
        <w:tc>
          <w:tcPr>
            <w:tcW w:w="716" w:type="dxa"/>
            <w:noWrap/>
          </w:tcPr>
          <w:p w14:paraId="68CFBB12" w14:textId="77777777" w:rsidR="00206ABA" w:rsidRDefault="00E410FB" w:rsidP="003A7E2A">
            <w:pPr>
              <w:spacing w:after="0"/>
              <w:jc w:val="center"/>
            </w:pPr>
            <w:r>
              <w:rPr>
                <w:b/>
                <w:bCs/>
              </w:rPr>
              <w:t>30.00%</w:t>
            </w:r>
          </w:p>
        </w:tc>
        <w:tc>
          <w:tcPr>
            <w:tcW w:w="1116" w:type="dxa"/>
            <w:noWrap/>
          </w:tcPr>
          <w:p w14:paraId="04487D7B" w14:textId="77777777" w:rsidR="00206ABA" w:rsidRDefault="00E410FB" w:rsidP="003A7E2A">
            <w:pPr>
              <w:spacing w:after="0"/>
              <w:jc w:val="center"/>
            </w:pPr>
            <w:r>
              <w:rPr>
                <w:b/>
                <w:bCs/>
                <w:color w:val="28A745"/>
              </w:rPr>
              <w:t>RENDAH</w:t>
            </w:r>
          </w:p>
        </w:tc>
      </w:tr>
      <w:tr w:rsidR="00206ABA" w14:paraId="5A1C393F" w14:textId="77777777" w:rsidTr="00B54BA8">
        <w:tc>
          <w:tcPr>
            <w:tcW w:w="567" w:type="dxa"/>
            <w:noWrap/>
          </w:tcPr>
          <w:p w14:paraId="37E69DF9" w14:textId="77777777" w:rsidR="00206ABA" w:rsidRDefault="00E410FB" w:rsidP="003A7E2A">
            <w:pPr>
              <w:spacing w:after="0"/>
            </w:pPr>
            <w:r>
              <w:t>3</w:t>
            </w:r>
          </w:p>
        </w:tc>
        <w:tc>
          <w:tcPr>
            <w:tcW w:w="6418" w:type="dxa"/>
            <w:noWrap/>
          </w:tcPr>
          <w:p w14:paraId="25473240" w14:textId="77777777" w:rsidR="00206ABA" w:rsidRDefault="00E410FB" w:rsidP="003A7E2A">
            <w:pPr>
              <w:spacing w:after="0"/>
            </w:pPr>
            <w:proofErr w:type="spellStart"/>
            <w:r>
              <w:t>Kunjungan</w:t>
            </w:r>
            <w:proofErr w:type="spellEnd"/>
            <w:r>
              <w:t xml:space="preserve"> </w:t>
            </w:r>
            <w:proofErr w:type="spellStart"/>
            <w:r>
              <w:t>Penduduk</w:t>
            </w:r>
            <w:proofErr w:type="spellEnd"/>
            <w:r>
              <w:t xml:space="preserve"> Ke Negara/ Wilayah </w:t>
            </w:r>
            <w:proofErr w:type="spellStart"/>
            <w:r>
              <w:t>Berisiko</w:t>
            </w:r>
            <w:proofErr w:type="spellEnd"/>
          </w:p>
        </w:tc>
        <w:tc>
          <w:tcPr>
            <w:tcW w:w="716" w:type="dxa"/>
            <w:noWrap/>
          </w:tcPr>
          <w:p w14:paraId="375F7E18" w14:textId="77777777" w:rsidR="00206ABA" w:rsidRDefault="00E410FB" w:rsidP="003A7E2A">
            <w:pPr>
              <w:spacing w:after="0"/>
              <w:jc w:val="center"/>
            </w:pPr>
            <w:r>
              <w:rPr>
                <w:b/>
                <w:bCs/>
              </w:rPr>
              <w:t>30.00%</w:t>
            </w:r>
          </w:p>
        </w:tc>
        <w:tc>
          <w:tcPr>
            <w:tcW w:w="1116" w:type="dxa"/>
            <w:noWrap/>
          </w:tcPr>
          <w:p w14:paraId="65752513" w14:textId="77777777" w:rsidR="00206ABA" w:rsidRDefault="00E410FB" w:rsidP="003A7E2A">
            <w:pPr>
              <w:spacing w:after="0"/>
              <w:jc w:val="center"/>
            </w:pPr>
            <w:r>
              <w:rPr>
                <w:b/>
                <w:bCs/>
                <w:color w:val="28A745"/>
              </w:rPr>
              <w:t>RENDAH</w:t>
            </w:r>
          </w:p>
        </w:tc>
      </w:tr>
      <w:tr w:rsidR="00206ABA" w14:paraId="2771960E" w14:textId="77777777" w:rsidTr="00B54BA8">
        <w:tc>
          <w:tcPr>
            <w:tcW w:w="567" w:type="dxa"/>
            <w:noWrap/>
          </w:tcPr>
          <w:p w14:paraId="07CCFC95" w14:textId="77777777" w:rsidR="00206ABA" w:rsidRDefault="00E410FB" w:rsidP="003A7E2A">
            <w:pPr>
              <w:spacing w:after="0"/>
            </w:pPr>
            <w:r>
              <w:t>4</w:t>
            </w:r>
          </w:p>
        </w:tc>
        <w:tc>
          <w:tcPr>
            <w:tcW w:w="6418" w:type="dxa"/>
            <w:noWrap/>
          </w:tcPr>
          <w:p w14:paraId="5E0299AC" w14:textId="77777777" w:rsidR="00206ABA" w:rsidRDefault="00E410FB" w:rsidP="003A7E2A">
            <w:pPr>
              <w:spacing w:after="0"/>
            </w:pPr>
            <w:r>
              <w:t>KARAKTERISTIK PENDUDUK</w:t>
            </w:r>
          </w:p>
        </w:tc>
        <w:tc>
          <w:tcPr>
            <w:tcW w:w="716" w:type="dxa"/>
            <w:noWrap/>
          </w:tcPr>
          <w:p w14:paraId="24CE4882" w14:textId="77777777" w:rsidR="00206ABA" w:rsidRDefault="00E410FB" w:rsidP="003A7E2A">
            <w:pPr>
              <w:spacing w:after="0"/>
              <w:jc w:val="center"/>
            </w:pPr>
            <w:r>
              <w:rPr>
                <w:b/>
                <w:bCs/>
              </w:rPr>
              <w:t>20.00%</w:t>
            </w:r>
          </w:p>
        </w:tc>
        <w:tc>
          <w:tcPr>
            <w:tcW w:w="1116" w:type="dxa"/>
            <w:noWrap/>
          </w:tcPr>
          <w:p w14:paraId="18C061B8" w14:textId="77777777" w:rsidR="00206ABA" w:rsidRDefault="00E410FB" w:rsidP="003A7E2A">
            <w:pPr>
              <w:spacing w:after="0"/>
              <w:jc w:val="center"/>
            </w:pPr>
            <w:r>
              <w:rPr>
                <w:b/>
                <w:bCs/>
                <w:color w:val="28A745"/>
              </w:rPr>
              <w:t>RENDAH</w:t>
            </w:r>
          </w:p>
        </w:tc>
      </w:tr>
    </w:tbl>
    <w:p w14:paraId="4B965221" w14:textId="77777777" w:rsidR="00206ABA" w:rsidRDefault="00206ABA" w:rsidP="003A7E2A">
      <w:pPr>
        <w:spacing w:after="0"/>
      </w:pPr>
    </w:p>
    <w:p w14:paraId="60D99AEC" w14:textId="77777777" w:rsidR="00206ABA" w:rsidRDefault="00E410FB" w:rsidP="003A7E2A">
      <w:pPr>
        <w:spacing w:after="0"/>
        <w:jc w:val="center"/>
      </w:pPr>
      <w:proofErr w:type="spellStart"/>
      <w:r>
        <w:rPr>
          <w:b/>
          <w:bCs/>
        </w:rPr>
        <w:t>Penetapan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Subkategori</w:t>
      </w:r>
      <w:proofErr w:type="spellEnd"/>
      <w:r>
        <w:rPr>
          <w:b/>
          <w:bCs/>
        </w:rPr>
        <w:t xml:space="preserve"> yang </w:t>
      </w:r>
      <w:proofErr w:type="spellStart"/>
      <w:r>
        <w:rPr>
          <w:b/>
          <w:bCs/>
        </w:rPr>
        <w:t>dapat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ditindaklanjuti</w:t>
      </w:r>
      <w:proofErr w:type="spellEnd"/>
      <w:r>
        <w:rPr>
          <w:b/>
          <w:bCs/>
        </w:rPr>
        <w:t xml:space="preserve"> pada </w:t>
      </w:r>
      <w:proofErr w:type="spellStart"/>
      <w:r>
        <w:rPr>
          <w:b/>
          <w:bCs/>
        </w:rPr>
        <w:t>kategori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kerentanan</w:t>
      </w:r>
      <w:proofErr w:type="spellEnd"/>
      <w:r>
        <w:rPr>
          <w:b/>
          <w:bCs/>
        </w:rPr>
        <w:t xml:space="preserve"> </w:t>
      </w:r>
    </w:p>
    <w:tbl>
      <w:tblPr>
        <w:tblW w:w="4962" w:type="pct"/>
        <w:tblInd w:w="265" w:type="dxa"/>
        <w:tblBorders>
          <w:top w:val="single" w:sz="15" w:space="0" w:color="auto"/>
          <w:left w:val="single" w:sz="15" w:space="0" w:color="auto"/>
          <w:bottom w:val="single" w:sz="15" w:space="0" w:color="auto"/>
          <w:right w:val="single" w:sz="15" w:space="0" w:color="auto"/>
          <w:insideH w:val="single" w:sz="15" w:space="0" w:color="auto"/>
          <w:insideV w:val="single" w:sz="15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7"/>
        <w:gridCol w:w="6520"/>
        <w:gridCol w:w="716"/>
        <w:gridCol w:w="1116"/>
      </w:tblGrid>
      <w:tr w:rsidR="00206ABA" w14:paraId="36151FE9" w14:textId="77777777" w:rsidTr="00B54BA8">
        <w:tc>
          <w:tcPr>
            <w:tcW w:w="567" w:type="dxa"/>
            <w:noWrap/>
          </w:tcPr>
          <w:p w14:paraId="17192EE5" w14:textId="77777777" w:rsidR="00206ABA" w:rsidRDefault="00E410FB" w:rsidP="003A7E2A">
            <w:pPr>
              <w:spacing w:after="0"/>
              <w:jc w:val="center"/>
            </w:pPr>
            <w:r>
              <w:rPr>
                <w:b/>
                <w:bCs/>
              </w:rPr>
              <w:t>No</w:t>
            </w:r>
          </w:p>
        </w:tc>
        <w:tc>
          <w:tcPr>
            <w:tcW w:w="6520" w:type="dxa"/>
            <w:noWrap/>
          </w:tcPr>
          <w:p w14:paraId="3C28D4E5" w14:textId="77777777" w:rsidR="00206ABA" w:rsidRDefault="00E410FB" w:rsidP="003A7E2A">
            <w:pPr>
              <w:spacing w:after="0"/>
              <w:jc w:val="center"/>
            </w:pPr>
            <w:proofErr w:type="spellStart"/>
            <w:r>
              <w:rPr>
                <w:b/>
                <w:bCs/>
              </w:rPr>
              <w:t>Subkategori</w:t>
            </w:r>
            <w:proofErr w:type="spellEnd"/>
          </w:p>
        </w:tc>
        <w:tc>
          <w:tcPr>
            <w:tcW w:w="716" w:type="dxa"/>
            <w:noWrap/>
          </w:tcPr>
          <w:p w14:paraId="057C1688" w14:textId="77777777" w:rsidR="00206ABA" w:rsidRDefault="00E410FB" w:rsidP="003A7E2A">
            <w:pPr>
              <w:spacing w:after="0"/>
              <w:jc w:val="center"/>
            </w:pPr>
            <w:r>
              <w:rPr>
                <w:b/>
                <w:bCs/>
              </w:rPr>
              <w:t>Bobot</w:t>
            </w:r>
          </w:p>
        </w:tc>
        <w:tc>
          <w:tcPr>
            <w:tcW w:w="1116" w:type="dxa"/>
            <w:noWrap/>
          </w:tcPr>
          <w:p w14:paraId="047921DF" w14:textId="77777777" w:rsidR="00206ABA" w:rsidRDefault="00E410FB" w:rsidP="003A7E2A">
            <w:pPr>
              <w:spacing w:after="0"/>
              <w:jc w:val="center"/>
            </w:pPr>
            <w:r>
              <w:rPr>
                <w:b/>
                <w:bCs/>
              </w:rPr>
              <w:t>Nilai Risiko</w:t>
            </w:r>
          </w:p>
        </w:tc>
      </w:tr>
      <w:tr w:rsidR="00F40EDD" w14:paraId="23CC5216" w14:textId="77777777" w:rsidTr="00B54BA8">
        <w:tc>
          <w:tcPr>
            <w:tcW w:w="567" w:type="dxa"/>
            <w:noWrap/>
          </w:tcPr>
          <w:p w14:paraId="61D4C122" w14:textId="77A3D31D" w:rsidR="00F40EDD" w:rsidRDefault="00B54BA8" w:rsidP="003A7E2A">
            <w:pPr>
              <w:spacing w:after="0"/>
            </w:pPr>
            <w:r>
              <w:t>1</w:t>
            </w:r>
          </w:p>
        </w:tc>
        <w:tc>
          <w:tcPr>
            <w:tcW w:w="6520" w:type="dxa"/>
            <w:noWrap/>
          </w:tcPr>
          <w:p w14:paraId="3A022DB0" w14:textId="5D0682A3" w:rsidR="00F40EDD" w:rsidRDefault="00F40EDD" w:rsidP="003A7E2A">
            <w:pPr>
              <w:spacing w:after="0"/>
            </w:pPr>
            <w:r>
              <w:t>KARAKTERISTIK PENDUDUK</w:t>
            </w:r>
          </w:p>
        </w:tc>
        <w:tc>
          <w:tcPr>
            <w:tcW w:w="716" w:type="dxa"/>
            <w:noWrap/>
          </w:tcPr>
          <w:p w14:paraId="009F87D7" w14:textId="5DCE8DA4" w:rsidR="00F40EDD" w:rsidRDefault="00F40EDD" w:rsidP="003A7E2A">
            <w:pPr>
              <w:spacing w:after="0"/>
              <w:jc w:val="center"/>
            </w:pPr>
            <w:r>
              <w:rPr>
                <w:b/>
                <w:bCs/>
              </w:rPr>
              <w:t>20.00%</w:t>
            </w:r>
          </w:p>
        </w:tc>
        <w:tc>
          <w:tcPr>
            <w:tcW w:w="1116" w:type="dxa"/>
            <w:noWrap/>
          </w:tcPr>
          <w:p w14:paraId="032B00DA" w14:textId="581CB208" w:rsidR="00F40EDD" w:rsidRDefault="00F40EDD" w:rsidP="003A7E2A">
            <w:pPr>
              <w:spacing w:after="0"/>
              <w:jc w:val="center"/>
            </w:pPr>
            <w:r>
              <w:rPr>
                <w:b/>
                <w:bCs/>
                <w:color w:val="28A745"/>
              </w:rPr>
              <w:t>RENDAH</w:t>
            </w:r>
          </w:p>
        </w:tc>
      </w:tr>
    </w:tbl>
    <w:p w14:paraId="24EF9F40" w14:textId="77777777" w:rsidR="00F40EDD" w:rsidRDefault="00F40EDD" w:rsidP="00B54BA8">
      <w:pPr>
        <w:spacing w:after="0"/>
        <w:rPr>
          <w:b/>
          <w:bCs/>
        </w:rPr>
      </w:pPr>
    </w:p>
    <w:p w14:paraId="7507856F" w14:textId="1E25A31F" w:rsidR="00206ABA" w:rsidRDefault="00E410FB" w:rsidP="003A7E2A">
      <w:pPr>
        <w:spacing w:after="0"/>
        <w:jc w:val="center"/>
      </w:pPr>
      <w:proofErr w:type="spellStart"/>
      <w:r>
        <w:rPr>
          <w:b/>
          <w:bCs/>
        </w:rPr>
        <w:t>Penetapan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Subkategori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prioritas</w:t>
      </w:r>
      <w:proofErr w:type="spellEnd"/>
      <w:r>
        <w:rPr>
          <w:b/>
          <w:bCs/>
        </w:rPr>
        <w:t xml:space="preserve"> pada </w:t>
      </w:r>
      <w:proofErr w:type="spellStart"/>
      <w:r>
        <w:rPr>
          <w:b/>
          <w:bCs/>
        </w:rPr>
        <w:t>kategori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kapasitas</w:t>
      </w:r>
      <w:proofErr w:type="spellEnd"/>
      <w:r>
        <w:rPr>
          <w:b/>
          <w:bCs/>
        </w:rPr>
        <w:t xml:space="preserve"> </w:t>
      </w:r>
    </w:p>
    <w:tbl>
      <w:tblPr>
        <w:tblW w:w="4863" w:type="pct"/>
        <w:tblInd w:w="265" w:type="dxa"/>
        <w:tblBorders>
          <w:top w:val="single" w:sz="15" w:space="0" w:color="auto"/>
          <w:left w:val="single" w:sz="15" w:space="0" w:color="auto"/>
          <w:bottom w:val="single" w:sz="15" w:space="0" w:color="auto"/>
          <w:right w:val="single" w:sz="15" w:space="0" w:color="auto"/>
          <w:insideH w:val="single" w:sz="15" w:space="0" w:color="auto"/>
          <w:insideV w:val="single" w:sz="15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6"/>
        <w:gridCol w:w="6444"/>
        <w:gridCol w:w="615"/>
        <w:gridCol w:w="1116"/>
      </w:tblGrid>
      <w:tr w:rsidR="00206ABA" w14:paraId="7B8D58C1" w14:textId="77777777" w:rsidTr="00B54BA8">
        <w:tc>
          <w:tcPr>
            <w:tcW w:w="324" w:type="pct"/>
            <w:noWrap/>
          </w:tcPr>
          <w:p w14:paraId="3C96D8DA" w14:textId="77777777" w:rsidR="00206ABA" w:rsidRDefault="00E410FB" w:rsidP="003A7E2A">
            <w:pPr>
              <w:spacing w:after="0"/>
              <w:jc w:val="center"/>
            </w:pPr>
            <w:r>
              <w:rPr>
                <w:b/>
                <w:bCs/>
              </w:rPr>
              <w:t>No</w:t>
            </w:r>
          </w:p>
        </w:tc>
        <w:tc>
          <w:tcPr>
            <w:tcW w:w="3686" w:type="pct"/>
            <w:noWrap/>
          </w:tcPr>
          <w:p w14:paraId="020A01D5" w14:textId="77777777" w:rsidR="00206ABA" w:rsidRDefault="00E410FB" w:rsidP="003A7E2A">
            <w:pPr>
              <w:spacing w:after="0"/>
              <w:jc w:val="center"/>
            </w:pPr>
            <w:proofErr w:type="spellStart"/>
            <w:r>
              <w:rPr>
                <w:b/>
                <w:bCs/>
              </w:rPr>
              <w:t>Subkategori</w:t>
            </w:r>
            <w:proofErr w:type="spellEnd"/>
          </w:p>
        </w:tc>
        <w:tc>
          <w:tcPr>
            <w:tcW w:w="352" w:type="pct"/>
            <w:noWrap/>
          </w:tcPr>
          <w:p w14:paraId="54F50BAA" w14:textId="77777777" w:rsidR="00206ABA" w:rsidRDefault="00E410FB" w:rsidP="003A7E2A">
            <w:pPr>
              <w:spacing w:after="0"/>
              <w:jc w:val="center"/>
            </w:pPr>
            <w:r>
              <w:rPr>
                <w:b/>
                <w:bCs/>
              </w:rPr>
              <w:t>Bobot</w:t>
            </w:r>
          </w:p>
        </w:tc>
        <w:tc>
          <w:tcPr>
            <w:tcW w:w="638" w:type="pct"/>
            <w:noWrap/>
          </w:tcPr>
          <w:p w14:paraId="57CD56F2" w14:textId="77777777" w:rsidR="00206ABA" w:rsidRDefault="00E410FB" w:rsidP="003A7E2A">
            <w:pPr>
              <w:spacing w:after="0"/>
              <w:jc w:val="center"/>
            </w:pPr>
            <w:r>
              <w:rPr>
                <w:b/>
                <w:bCs/>
              </w:rPr>
              <w:t>Nilai Risiko</w:t>
            </w:r>
          </w:p>
        </w:tc>
      </w:tr>
      <w:tr w:rsidR="00206ABA" w14:paraId="11AE38B9" w14:textId="77777777" w:rsidTr="00B54BA8">
        <w:tc>
          <w:tcPr>
            <w:tcW w:w="324" w:type="pct"/>
            <w:noWrap/>
          </w:tcPr>
          <w:p w14:paraId="7892D1F4" w14:textId="77777777" w:rsidR="00206ABA" w:rsidRDefault="00E410FB" w:rsidP="003A7E2A">
            <w:pPr>
              <w:spacing w:after="0"/>
            </w:pPr>
            <w:r>
              <w:t>1</w:t>
            </w:r>
          </w:p>
        </w:tc>
        <w:tc>
          <w:tcPr>
            <w:tcW w:w="3686" w:type="pct"/>
            <w:noWrap/>
          </w:tcPr>
          <w:p w14:paraId="338D88EF" w14:textId="77777777" w:rsidR="00206ABA" w:rsidRDefault="00E410FB" w:rsidP="003A7E2A">
            <w:pPr>
              <w:spacing w:after="0"/>
            </w:pPr>
            <w:proofErr w:type="spellStart"/>
            <w:r>
              <w:t>Kesiapsiagaan</w:t>
            </w:r>
            <w:proofErr w:type="spellEnd"/>
            <w:r>
              <w:t xml:space="preserve"> </w:t>
            </w:r>
            <w:proofErr w:type="spellStart"/>
            <w:r>
              <w:t>Laboratorium</w:t>
            </w:r>
            <w:proofErr w:type="spellEnd"/>
          </w:p>
        </w:tc>
        <w:tc>
          <w:tcPr>
            <w:tcW w:w="352" w:type="pct"/>
            <w:noWrap/>
          </w:tcPr>
          <w:p w14:paraId="57CB0613" w14:textId="77777777" w:rsidR="00206ABA" w:rsidRDefault="00E410FB" w:rsidP="003A7E2A">
            <w:pPr>
              <w:spacing w:after="0"/>
              <w:jc w:val="center"/>
            </w:pPr>
            <w:r>
              <w:rPr>
                <w:b/>
                <w:bCs/>
              </w:rPr>
              <w:t>8.75%</w:t>
            </w:r>
          </w:p>
        </w:tc>
        <w:tc>
          <w:tcPr>
            <w:tcW w:w="638" w:type="pct"/>
            <w:noWrap/>
          </w:tcPr>
          <w:p w14:paraId="22B4EB29" w14:textId="77777777" w:rsidR="00206ABA" w:rsidRDefault="00E410FB" w:rsidP="003A7E2A">
            <w:pPr>
              <w:spacing w:after="0"/>
              <w:jc w:val="center"/>
            </w:pPr>
            <w:r>
              <w:rPr>
                <w:b/>
                <w:bCs/>
                <w:color w:val="FFC107"/>
              </w:rPr>
              <w:t xml:space="preserve">SEDANG </w:t>
            </w:r>
          </w:p>
        </w:tc>
      </w:tr>
      <w:tr w:rsidR="00206ABA" w14:paraId="0511B046" w14:textId="77777777" w:rsidTr="00B54BA8">
        <w:tc>
          <w:tcPr>
            <w:tcW w:w="324" w:type="pct"/>
            <w:noWrap/>
          </w:tcPr>
          <w:p w14:paraId="63C2C6DB" w14:textId="77777777" w:rsidR="00206ABA" w:rsidRDefault="00E410FB" w:rsidP="003A7E2A">
            <w:pPr>
              <w:spacing w:after="0"/>
            </w:pPr>
            <w:r>
              <w:t>2</w:t>
            </w:r>
          </w:p>
        </w:tc>
        <w:tc>
          <w:tcPr>
            <w:tcW w:w="3686" w:type="pct"/>
            <w:noWrap/>
          </w:tcPr>
          <w:p w14:paraId="42539B7F" w14:textId="77777777" w:rsidR="00206ABA" w:rsidRDefault="00E410FB" w:rsidP="003A7E2A">
            <w:pPr>
              <w:spacing w:after="0"/>
            </w:pPr>
            <w:proofErr w:type="spellStart"/>
            <w:r>
              <w:t>Kesiapsiagaan</w:t>
            </w:r>
            <w:proofErr w:type="spellEnd"/>
            <w:r>
              <w:t xml:space="preserve"> </w:t>
            </w:r>
            <w:proofErr w:type="spellStart"/>
            <w:r>
              <w:t>Kabupaten</w:t>
            </w:r>
            <w:proofErr w:type="spellEnd"/>
            <w:r>
              <w:t>/Kota</w:t>
            </w:r>
          </w:p>
        </w:tc>
        <w:tc>
          <w:tcPr>
            <w:tcW w:w="352" w:type="pct"/>
            <w:noWrap/>
          </w:tcPr>
          <w:p w14:paraId="1C812C1C" w14:textId="77777777" w:rsidR="00206ABA" w:rsidRDefault="00E410FB" w:rsidP="003A7E2A">
            <w:pPr>
              <w:spacing w:after="0"/>
              <w:jc w:val="center"/>
            </w:pPr>
            <w:r>
              <w:rPr>
                <w:b/>
                <w:bCs/>
              </w:rPr>
              <w:t>8.75%</w:t>
            </w:r>
          </w:p>
        </w:tc>
        <w:tc>
          <w:tcPr>
            <w:tcW w:w="638" w:type="pct"/>
            <w:noWrap/>
          </w:tcPr>
          <w:p w14:paraId="2285E0E7" w14:textId="77777777" w:rsidR="00206ABA" w:rsidRDefault="00E410FB" w:rsidP="003A7E2A">
            <w:pPr>
              <w:spacing w:after="0"/>
              <w:jc w:val="center"/>
            </w:pPr>
            <w:r>
              <w:rPr>
                <w:b/>
                <w:bCs/>
                <w:color w:val="FFC107"/>
              </w:rPr>
              <w:t xml:space="preserve">SEDANG </w:t>
            </w:r>
          </w:p>
        </w:tc>
      </w:tr>
      <w:tr w:rsidR="00206ABA" w14:paraId="06AB6FEB" w14:textId="77777777" w:rsidTr="00B54BA8">
        <w:tc>
          <w:tcPr>
            <w:tcW w:w="324" w:type="pct"/>
            <w:noWrap/>
          </w:tcPr>
          <w:p w14:paraId="12A4234E" w14:textId="77777777" w:rsidR="00206ABA" w:rsidRDefault="00E410FB" w:rsidP="003A7E2A">
            <w:pPr>
              <w:spacing w:after="0"/>
            </w:pPr>
            <w:r>
              <w:t>3</w:t>
            </w:r>
          </w:p>
        </w:tc>
        <w:tc>
          <w:tcPr>
            <w:tcW w:w="3686" w:type="pct"/>
            <w:noWrap/>
          </w:tcPr>
          <w:p w14:paraId="3DEB31D1" w14:textId="77777777" w:rsidR="00206ABA" w:rsidRDefault="00E410FB" w:rsidP="003A7E2A">
            <w:pPr>
              <w:spacing w:after="0"/>
            </w:pPr>
            <w:proofErr w:type="spellStart"/>
            <w:r>
              <w:t>Surveilans</w:t>
            </w:r>
            <w:proofErr w:type="spellEnd"/>
            <w:r>
              <w:t xml:space="preserve"> </w:t>
            </w:r>
            <w:proofErr w:type="spellStart"/>
            <w:r>
              <w:t>Kabupaten</w:t>
            </w:r>
            <w:proofErr w:type="spellEnd"/>
            <w:r>
              <w:t>/Kota</w:t>
            </w:r>
          </w:p>
        </w:tc>
        <w:tc>
          <w:tcPr>
            <w:tcW w:w="352" w:type="pct"/>
            <w:noWrap/>
          </w:tcPr>
          <w:p w14:paraId="02E2E789" w14:textId="77777777" w:rsidR="00206ABA" w:rsidRDefault="00E410FB" w:rsidP="003A7E2A">
            <w:pPr>
              <w:spacing w:after="0"/>
              <w:jc w:val="center"/>
            </w:pPr>
            <w:r>
              <w:rPr>
                <w:b/>
                <w:bCs/>
              </w:rPr>
              <w:t>7.50%</w:t>
            </w:r>
          </w:p>
        </w:tc>
        <w:tc>
          <w:tcPr>
            <w:tcW w:w="638" w:type="pct"/>
            <w:noWrap/>
          </w:tcPr>
          <w:p w14:paraId="55D9269E" w14:textId="77777777" w:rsidR="00206ABA" w:rsidRDefault="00E410FB" w:rsidP="003A7E2A">
            <w:pPr>
              <w:spacing w:after="0"/>
              <w:jc w:val="center"/>
            </w:pPr>
            <w:r>
              <w:rPr>
                <w:b/>
                <w:bCs/>
                <w:color w:val="FFC107"/>
              </w:rPr>
              <w:t xml:space="preserve">SEDANG </w:t>
            </w:r>
          </w:p>
        </w:tc>
      </w:tr>
      <w:tr w:rsidR="00206ABA" w14:paraId="6A1FFB73" w14:textId="77777777" w:rsidTr="00B54BA8">
        <w:tc>
          <w:tcPr>
            <w:tcW w:w="324" w:type="pct"/>
            <w:noWrap/>
          </w:tcPr>
          <w:p w14:paraId="79F13FCB" w14:textId="77777777" w:rsidR="00206ABA" w:rsidRDefault="00E410FB" w:rsidP="003A7E2A">
            <w:pPr>
              <w:spacing w:after="0"/>
            </w:pPr>
            <w:r>
              <w:t>4</w:t>
            </w:r>
          </w:p>
        </w:tc>
        <w:tc>
          <w:tcPr>
            <w:tcW w:w="3686" w:type="pct"/>
            <w:noWrap/>
          </w:tcPr>
          <w:p w14:paraId="37293C24" w14:textId="77777777" w:rsidR="00206ABA" w:rsidRDefault="00E410FB" w:rsidP="003A7E2A">
            <w:pPr>
              <w:spacing w:after="0"/>
            </w:pPr>
            <w:proofErr w:type="spellStart"/>
            <w:r>
              <w:t>Kesiapsiagaan</w:t>
            </w:r>
            <w:proofErr w:type="spellEnd"/>
            <w:r>
              <w:t xml:space="preserve"> </w:t>
            </w:r>
            <w:proofErr w:type="spellStart"/>
            <w:r>
              <w:t>Puskesmas</w:t>
            </w:r>
            <w:proofErr w:type="spellEnd"/>
          </w:p>
        </w:tc>
        <w:tc>
          <w:tcPr>
            <w:tcW w:w="352" w:type="pct"/>
            <w:noWrap/>
          </w:tcPr>
          <w:p w14:paraId="43F51269" w14:textId="77777777" w:rsidR="00206ABA" w:rsidRDefault="00E410FB" w:rsidP="003A7E2A">
            <w:pPr>
              <w:spacing w:after="0"/>
              <w:jc w:val="center"/>
            </w:pPr>
            <w:r>
              <w:rPr>
                <w:b/>
                <w:bCs/>
              </w:rPr>
              <w:t>8.75%</w:t>
            </w:r>
          </w:p>
        </w:tc>
        <w:tc>
          <w:tcPr>
            <w:tcW w:w="638" w:type="pct"/>
            <w:noWrap/>
          </w:tcPr>
          <w:p w14:paraId="2BD01E1D" w14:textId="77777777" w:rsidR="00206ABA" w:rsidRDefault="00E410FB" w:rsidP="003A7E2A">
            <w:pPr>
              <w:spacing w:after="0"/>
              <w:jc w:val="center"/>
            </w:pPr>
            <w:r>
              <w:rPr>
                <w:b/>
                <w:bCs/>
                <w:color w:val="28A745"/>
              </w:rPr>
              <w:t xml:space="preserve">TINGGI </w:t>
            </w:r>
          </w:p>
        </w:tc>
      </w:tr>
      <w:tr w:rsidR="00206ABA" w14:paraId="760823FE" w14:textId="77777777" w:rsidTr="00B54BA8">
        <w:tc>
          <w:tcPr>
            <w:tcW w:w="324" w:type="pct"/>
            <w:noWrap/>
          </w:tcPr>
          <w:p w14:paraId="67FE5E77" w14:textId="77777777" w:rsidR="00206ABA" w:rsidRDefault="00E410FB" w:rsidP="003A7E2A">
            <w:pPr>
              <w:spacing w:after="0"/>
            </w:pPr>
            <w:r>
              <w:t>5</w:t>
            </w:r>
          </w:p>
        </w:tc>
        <w:tc>
          <w:tcPr>
            <w:tcW w:w="3686" w:type="pct"/>
            <w:noWrap/>
          </w:tcPr>
          <w:p w14:paraId="247AE674" w14:textId="77777777" w:rsidR="00206ABA" w:rsidRDefault="00E410FB" w:rsidP="003A7E2A">
            <w:pPr>
              <w:spacing w:after="0"/>
            </w:pPr>
            <w:proofErr w:type="spellStart"/>
            <w:r>
              <w:t>Kesiapsiagaan</w:t>
            </w:r>
            <w:proofErr w:type="spellEnd"/>
            <w:r>
              <w:t xml:space="preserve"> Rumah Sakit</w:t>
            </w:r>
          </w:p>
        </w:tc>
        <w:tc>
          <w:tcPr>
            <w:tcW w:w="352" w:type="pct"/>
            <w:noWrap/>
          </w:tcPr>
          <w:p w14:paraId="19E7C736" w14:textId="77777777" w:rsidR="00206ABA" w:rsidRDefault="00E410FB" w:rsidP="003A7E2A">
            <w:pPr>
              <w:spacing w:after="0"/>
              <w:jc w:val="center"/>
            </w:pPr>
            <w:r>
              <w:rPr>
                <w:b/>
                <w:bCs/>
              </w:rPr>
              <w:t>8.75%</w:t>
            </w:r>
          </w:p>
        </w:tc>
        <w:tc>
          <w:tcPr>
            <w:tcW w:w="638" w:type="pct"/>
            <w:noWrap/>
          </w:tcPr>
          <w:p w14:paraId="6BD218A3" w14:textId="77777777" w:rsidR="00206ABA" w:rsidRDefault="00E410FB" w:rsidP="003A7E2A">
            <w:pPr>
              <w:spacing w:after="0"/>
              <w:jc w:val="center"/>
            </w:pPr>
            <w:r>
              <w:rPr>
                <w:b/>
                <w:bCs/>
                <w:color w:val="28A745"/>
              </w:rPr>
              <w:t xml:space="preserve">TINGGI </w:t>
            </w:r>
          </w:p>
        </w:tc>
      </w:tr>
    </w:tbl>
    <w:p w14:paraId="3159AE00" w14:textId="77777777" w:rsidR="00206ABA" w:rsidRDefault="00206ABA" w:rsidP="003A7E2A">
      <w:pPr>
        <w:spacing w:after="0"/>
      </w:pPr>
    </w:p>
    <w:p w14:paraId="58751109" w14:textId="77777777" w:rsidR="00206ABA" w:rsidRDefault="00E410FB" w:rsidP="003A7E2A">
      <w:pPr>
        <w:spacing w:after="0"/>
        <w:jc w:val="center"/>
      </w:pPr>
      <w:proofErr w:type="spellStart"/>
      <w:r>
        <w:rPr>
          <w:b/>
          <w:bCs/>
        </w:rPr>
        <w:t>Penetapan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Subkategori</w:t>
      </w:r>
      <w:proofErr w:type="spellEnd"/>
      <w:r>
        <w:rPr>
          <w:b/>
          <w:bCs/>
        </w:rPr>
        <w:t xml:space="preserve"> yang </w:t>
      </w:r>
      <w:proofErr w:type="spellStart"/>
      <w:r>
        <w:rPr>
          <w:b/>
          <w:bCs/>
        </w:rPr>
        <w:t>dapat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ditindaklanjuti</w:t>
      </w:r>
      <w:proofErr w:type="spellEnd"/>
      <w:r>
        <w:rPr>
          <w:b/>
          <w:bCs/>
        </w:rPr>
        <w:t xml:space="preserve"> pada </w:t>
      </w:r>
      <w:proofErr w:type="spellStart"/>
      <w:r>
        <w:rPr>
          <w:b/>
          <w:bCs/>
        </w:rPr>
        <w:t>kategori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kapasitas</w:t>
      </w:r>
      <w:proofErr w:type="spellEnd"/>
      <w:r>
        <w:rPr>
          <w:b/>
          <w:bCs/>
        </w:rPr>
        <w:t xml:space="preserve"> </w:t>
      </w:r>
    </w:p>
    <w:tbl>
      <w:tblPr>
        <w:tblW w:w="4863" w:type="pct"/>
        <w:tblInd w:w="265" w:type="dxa"/>
        <w:tblBorders>
          <w:top w:val="single" w:sz="15" w:space="0" w:color="auto"/>
          <w:left w:val="single" w:sz="15" w:space="0" w:color="auto"/>
          <w:bottom w:val="single" w:sz="15" w:space="0" w:color="auto"/>
          <w:right w:val="single" w:sz="15" w:space="0" w:color="auto"/>
          <w:insideH w:val="single" w:sz="15" w:space="0" w:color="auto"/>
          <w:insideV w:val="single" w:sz="15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6"/>
        <w:gridCol w:w="6444"/>
        <w:gridCol w:w="615"/>
        <w:gridCol w:w="1116"/>
      </w:tblGrid>
      <w:tr w:rsidR="00206ABA" w14:paraId="1AE3B18E" w14:textId="77777777" w:rsidTr="00B54BA8">
        <w:tc>
          <w:tcPr>
            <w:tcW w:w="324" w:type="pct"/>
            <w:noWrap/>
          </w:tcPr>
          <w:p w14:paraId="1E1B7AB6" w14:textId="77777777" w:rsidR="00206ABA" w:rsidRDefault="00E410FB" w:rsidP="003A7E2A">
            <w:pPr>
              <w:spacing w:after="0"/>
              <w:jc w:val="center"/>
            </w:pPr>
            <w:r>
              <w:rPr>
                <w:b/>
                <w:bCs/>
              </w:rPr>
              <w:t>No</w:t>
            </w:r>
          </w:p>
        </w:tc>
        <w:tc>
          <w:tcPr>
            <w:tcW w:w="3686" w:type="pct"/>
            <w:noWrap/>
          </w:tcPr>
          <w:p w14:paraId="1F3F55EF" w14:textId="77777777" w:rsidR="00206ABA" w:rsidRDefault="00E410FB" w:rsidP="003A7E2A">
            <w:pPr>
              <w:spacing w:after="0"/>
              <w:jc w:val="center"/>
            </w:pPr>
            <w:proofErr w:type="spellStart"/>
            <w:r>
              <w:rPr>
                <w:b/>
                <w:bCs/>
              </w:rPr>
              <w:t>Subkategori</w:t>
            </w:r>
            <w:proofErr w:type="spellEnd"/>
          </w:p>
        </w:tc>
        <w:tc>
          <w:tcPr>
            <w:tcW w:w="352" w:type="pct"/>
            <w:noWrap/>
          </w:tcPr>
          <w:p w14:paraId="5BD0860B" w14:textId="77777777" w:rsidR="00206ABA" w:rsidRDefault="00E410FB" w:rsidP="003A7E2A">
            <w:pPr>
              <w:spacing w:after="0"/>
              <w:jc w:val="center"/>
            </w:pPr>
            <w:r>
              <w:rPr>
                <w:b/>
                <w:bCs/>
              </w:rPr>
              <w:t>Bobot</w:t>
            </w:r>
          </w:p>
        </w:tc>
        <w:tc>
          <w:tcPr>
            <w:tcW w:w="638" w:type="pct"/>
            <w:noWrap/>
          </w:tcPr>
          <w:p w14:paraId="69B33420" w14:textId="77777777" w:rsidR="00206ABA" w:rsidRDefault="00E410FB" w:rsidP="003A7E2A">
            <w:pPr>
              <w:spacing w:after="0"/>
              <w:jc w:val="center"/>
            </w:pPr>
            <w:r>
              <w:rPr>
                <w:b/>
                <w:bCs/>
              </w:rPr>
              <w:t>Nilai Risiko</w:t>
            </w:r>
          </w:p>
        </w:tc>
      </w:tr>
      <w:tr w:rsidR="00F40EDD" w14:paraId="4E8D6F1E" w14:textId="77777777" w:rsidTr="00B54BA8">
        <w:tc>
          <w:tcPr>
            <w:tcW w:w="324" w:type="pct"/>
            <w:noWrap/>
          </w:tcPr>
          <w:p w14:paraId="2C1F46B7" w14:textId="77777777" w:rsidR="00F40EDD" w:rsidRDefault="00F40EDD" w:rsidP="003A7E2A">
            <w:pPr>
              <w:spacing w:after="0"/>
            </w:pPr>
            <w:r>
              <w:t>1</w:t>
            </w:r>
          </w:p>
        </w:tc>
        <w:tc>
          <w:tcPr>
            <w:tcW w:w="3686" w:type="pct"/>
            <w:noWrap/>
          </w:tcPr>
          <w:p w14:paraId="46E8A1D0" w14:textId="3C7D92D1" w:rsidR="00F40EDD" w:rsidRDefault="00F40EDD" w:rsidP="003A7E2A">
            <w:pPr>
              <w:spacing w:after="0"/>
            </w:pPr>
            <w:proofErr w:type="spellStart"/>
            <w:r>
              <w:t>Kesiapsiagaan</w:t>
            </w:r>
            <w:proofErr w:type="spellEnd"/>
            <w:r>
              <w:t xml:space="preserve"> </w:t>
            </w:r>
            <w:proofErr w:type="spellStart"/>
            <w:r>
              <w:t>Kabupaten</w:t>
            </w:r>
            <w:proofErr w:type="spellEnd"/>
            <w:r>
              <w:t>/Kota</w:t>
            </w:r>
          </w:p>
        </w:tc>
        <w:tc>
          <w:tcPr>
            <w:tcW w:w="352" w:type="pct"/>
            <w:noWrap/>
          </w:tcPr>
          <w:p w14:paraId="65947F67" w14:textId="38762ECC" w:rsidR="00F40EDD" w:rsidRDefault="00F40EDD" w:rsidP="003A7E2A">
            <w:pPr>
              <w:spacing w:after="0"/>
              <w:jc w:val="center"/>
            </w:pPr>
            <w:r>
              <w:rPr>
                <w:b/>
                <w:bCs/>
              </w:rPr>
              <w:t>8.75%</w:t>
            </w:r>
          </w:p>
        </w:tc>
        <w:tc>
          <w:tcPr>
            <w:tcW w:w="638" w:type="pct"/>
            <w:noWrap/>
          </w:tcPr>
          <w:p w14:paraId="0CE88044" w14:textId="28EE1DE7" w:rsidR="00F40EDD" w:rsidRDefault="00F40EDD" w:rsidP="003A7E2A">
            <w:pPr>
              <w:spacing w:after="0"/>
              <w:jc w:val="center"/>
            </w:pPr>
            <w:r>
              <w:rPr>
                <w:b/>
                <w:bCs/>
                <w:color w:val="FFC107"/>
              </w:rPr>
              <w:t xml:space="preserve">SEDANG </w:t>
            </w:r>
          </w:p>
        </w:tc>
      </w:tr>
      <w:tr w:rsidR="00F40EDD" w14:paraId="7B6F63BE" w14:textId="77777777" w:rsidTr="00B54BA8">
        <w:tc>
          <w:tcPr>
            <w:tcW w:w="324" w:type="pct"/>
            <w:noWrap/>
          </w:tcPr>
          <w:p w14:paraId="22ECB781" w14:textId="77777777" w:rsidR="00F40EDD" w:rsidRDefault="00F40EDD" w:rsidP="003A7E2A">
            <w:pPr>
              <w:spacing w:after="0"/>
            </w:pPr>
            <w:r>
              <w:t>2</w:t>
            </w:r>
          </w:p>
        </w:tc>
        <w:tc>
          <w:tcPr>
            <w:tcW w:w="3686" w:type="pct"/>
            <w:noWrap/>
          </w:tcPr>
          <w:p w14:paraId="6E488F06" w14:textId="51FDFFEF" w:rsidR="00F40EDD" w:rsidRDefault="00F40EDD" w:rsidP="003A7E2A">
            <w:pPr>
              <w:spacing w:after="0"/>
            </w:pPr>
            <w:proofErr w:type="spellStart"/>
            <w:r>
              <w:t>Surveilans</w:t>
            </w:r>
            <w:proofErr w:type="spellEnd"/>
            <w:r>
              <w:t xml:space="preserve"> </w:t>
            </w:r>
            <w:proofErr w:type="spellStart"/>
            <w:r>
              <w:t>Kabupaten</w:t>
            </w:r>
            <w:proofErr w:type="spellEnd"/>
            <w:r>
              <w:t>/Kota</w:t>
            </w:r>
          </w:p>
        </w:tc>
        <w:tc>
          <w:tcPr>
            <w:tcW w:w="352" w:type="pct"/>
            <w:noWrap/>
          </w:tcPr>
          <w:p w14:paraId="70A3DE1A" w14:textId="18504593" w:rsidR="00F40EDD" w:rsidRDefault="00F40EDD" w:rsidP="003A7E2A">
            <w:pPr>
              <w:spacing w:after="0"/>
              <w:jc w:val="center"/>
            </w:pPr>
            <w:r>
              <w:rPr>
                <w:b/>
                <w:bCs/>
              </w:rPr>
              <w:t>7.50%</w:t>
            </w:r>
          </w:p>
        </w:tc>
        <w:tc>
          <w:tcPr>
            <w:tcW w:w="638" w:type="pct"/>
            <w:noWrap/>
          </w:tcPr>
          <w:p w14:paraId="598C6E46" w14:textId="5A89D265" w:rsidR="00F40EDD" w:rsidRDefault="00F40EDD" w:rsidP="003A7E2A">
            <w:pPr>
              <w:spacing w:after="0"/>
              <w:jc w:val="center"/>
            </w:pPr>
            <w:r>
              <w:rPr>
                <w:b/>
                <w:bCs/>
                <w:color w:val="FFC107"/>
              </w:rPr>
              <w:t xml:space="preserve">SEDANG </w:t>
            </w:r>
          </w:p>
        </w:tc>
      </w:tr>
    </w:tbl>
    <w:p w14:paraId="2CBC89F8" w14:textId="77777777" w:rsidR="00B54BA8" w:rsidRDefault="00B54BA8" w:rsidP="003A7E2A">
      <w:pPr>
        <w:spacing w:after="0"/>
        <w:rPr>
          <w:b/>
          <w:bCs/>
        </w:rPr>
      </w:pPr>
    </w:p>
    <w:p w14:paraId="6CC2A4F5" w14:textId="2D40DF20" w:rsidR="00206ABA" w:rsidRDefault="00E410FB" w:rsidP="003A7E2A">
      <w:pPr>
        <w:spacing w:after="0"/>
      </w:pPr>
      <w:r>
        <w:rPr>
          <w:b/>
          <w:bCs/>
        </w:rPr>
        <w:t xml:space="preserve">3. </w:t>
      </w:r>
      <w:proofErr w:type="spellStart"/>
      <w:r>
        <w:rPr>
          <w:b/>
          <w:bCs/>
        </w:rPr>
        <w:t>Menganalisis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inventarisasi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masalah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dari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setiap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subkategori</w:t>
      </w:r>
      <w:proofErr w:type="spellEnd"/>
      <w:r>
        <w:rPr>
          <w:b/>
          <w:bCs/>
        </w:rPr>
        <w:t xml:space="preserve"> yang </w:t>
      </w:r>
      <w:proofErr w:type="spellStart"/>
      <w:r>
        <w:rPr>
          <w:b/>
          <w:bCs/>
        </w:rPr>
        <w:t>dapat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ditindaklanjuti</w:t>
      </w:r>
      <w:proofErr w:type="spellEnd"/>
    </w:p>
    <w:p w14:paraId="023F43CB" w14:textId="77777777" w:rsidR="00206ABA" w:rsidRDefault="00E410FB" w:rsidP="00B54BA8">
      <w:pPr>
        <w:numPr>
          <w:ilvl w:val="0"/>
          <w:numId w:val="7"/>
        </w:numPr>
        <w:spacing w:after="0"/>
        <w:jc w:val="both"/>
      </w:pPr>
      <w:proofErr w:type="spellStart"/>
      <w:r>
        <w:t>Memilih</w:t>
      </w:r>
      <w:proofErr w:type="spellEnd"/>
      <w:r>
        <w:t xml:space="preserve"> minimal </w:t>
      </w:r>
      <w:proofErr w:type="spellStart"/>
      <w:r>
        <w:t>satu</w:t>
      </w:r>
      <w:proofErr w:type="spellEnd"/>
      <w:r>
        <w:t xml:space="preserve"> </w:t>
      </w:r>
      <w:proofErr w:type="spellStart"/>
      <w:r>
        <w:t>pertanyaan</w:t>
      </w:r>
      <w:proofErr w:type="spellEnd"/>
      <w:r>
        <w:t xml:space="preserve"> </w:t>
      </w:r>
      <w:proofErr w:type="spellStart"/>
      <w:r>
        <w:t>turunan</w:t>
      </w:r>
      <w:proofErr w:type="spellEnd"/>
      <w:r>
        <w:t xml:space="preserve"> pada </w:t>
      </w:r>
      <w:proofErr w:type="spellStart"/>
      <w:r>
        <w:t>subkategori</w:t>
      </w:r>
      <w:proofErr w:type="spellEnd"/>
      <w:r>
        <w:t xml:space="preserve"> </w:t>
      </w:r>
      <w:proofErr w:type="spellStart"/>
      <w:r>
        <w:t>prioritas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nilai</w:t>
      </w:r>
      <w:proofErr w:type="spellEnd"/>
      <w:r>
        <w:t xml:space="preserve"> </w:t>
      </w:r>
      <w:proofErr w:type="spellStart"/>
      <w:r>
        <w:t>jawaan</w:t>
      </w:r>
      <w:proofErr w:type="spellEnd"/>
      <w:r>
        <w:t xml:space="preserve"> paling </w:t>
      </w:r>
      <w:proofErr w:type="spellStart"/>
      <w:r>
        <w:t>rendah</w:t>
      </w:r>
      <w:proofErr w:type="spellEnd"/>
      <w:r>
        <w:t>/</w:t>
      </w:r>
      <w:proofErr w:type="spellStart"/>
      <w:r>
        <w:t>buruk</w:t>
      </w:r>
      <w:proofErr w:type="spellEnd"/>
      <w:r>
        <w:t xml:space="preserve"> </w:t>
      </w:r>
    </w:p>
    <w:p w14:paraId="702B53CE" w14:textId="405E63DB" w:rsidR="00B54BA8" w:rsidRPr="007C47E2" w:rsidRDefault="00E410FB" w:rsidP="003A7E2A">
      <w:pPr>
        <w:numPr>
          <w:ilvl w:val="0"/>
          <w:numId w:val="7"/>
        </w:numPr>
        <w:spacing w:after="0"/>
        <w:jc w:val="both"/>
      </w:pPr>
      <w:proofErr w:type="spellStart"/>
      <w:r>
        <w:t>Setiap</w:t>
      </w:r>
      <w:proofErr w:type="spellEnd"/>
      <w:r>
        <w:t xml:space="preserve"> </w:t>
      </w:r>
      <w:proofErr w:type="spellStart"/>
      <w:r>
        <w:t>pertanyaan</w:t>
      </w:r>
      <w:proofErr w:type="spellEnd"/>
      <w:r>
        <w:t xml:space="preserve"> </w:t>
      </w:r>
      <w:proofErr w:type="spellStart"/>
      <w:r>
        <w:t>turunan</w:t>
      </w:r>
      <w:proofErr w:type="spellEnd"/>
      <w:r>
        <w:t xml:space="preserve"> yang </w:t>
      </w:r>
      <w:proofErr w:type="spellStart"/>
      <w:r>
        <w:t>dipilih</w:t>
      </w:r>
      <w:proofErr w:type="spellEnd"/>
      <w:r>
        <w:t xml:space="preserve"> </w:t>
      </w:r>
      <w:proofErr w:type="spellStart"/>
      <w:r>
        <w:t>dibuat</w:t>
      </w:r>
      <w:proofErr w:type="spellEnd"/>
      <w:r>
        <w:t xml:space="preserve"> </w:t>
      </w:r>
      <w:proofErr w:type="spellStart"/>
      <w:r>
        <w:t>inventarisasi</w:t>
      </w:r>
      <w:proofErr w:type="spellEnd"/>
      <w:r>
        <w:t xml:space="preserve"> </w:t>
      </w:r>
      <w:proofErr w:type="spellStart"/>
      <w:r>
        <w:t>masalah</w:t>
      </w:r>
      <w:proofErr w:type="spellEnd"/>
      <w:r>
        <w:t xml:space="preserve"> </w:t>
      </w:r>
      <w:proofErr w:type="spellStart"/>
      <w:r>
        <w:t>melalui</w:t>
      </w:r>
      <w:proofErr w:type="spellEnd"/>
      <w:r>
        <w:t xml:space="preserve"> </w:t>
      </w:r>
      <w:proofErr w:type="spellStart"/>
      <w:r>
        <w:t>metode</w:t>
      </w:r>
      <w:proofErr w:type="spellEnd"/>
      <w:r>
        <w:t xml:space="preserve"> 5M (man, method, material, money, dan machine</w:t>
      </w:r>
    </w:p>
    <w:p w14:paraId="545CC750" w14:textId="5805C389" w:rsidR="00206ABA" w:rsidRDefault="00E410FB" w:rsidP="00B54BA8">
      <w:pPr>
        <w:spacing w:after="0"/>
        <w:ind w:left="284"/>
      </w:pPr>
      <w:proofErr w:type="spellStart"/>
      <w:r>
        <w:rPr>
          <w:b/>
          <w:bCs/>
        </w:rPr>
        <w:lastRenderedPageBreak/>
        <w:t>Kerentanan</w:t>
      </w:r>
      <w:proofErr w:type="spellEnd"/>
    </w:p>
    <w:tbl>
      <w:tblPr>
        <w:tblStyle w:val="KisiTabel"/>
        <w:tblW w:w="8665" w:type="dxa"/>
        <w:jc w:val="right"/>
        <w:tblLook w:val="04A0" w:firstRow="1" w:lastRow="0" w:firstColumn="1" w:lastColumn="0" w:noHBand="0" w:noVBand="1"/>
      </w:tblPr>
      <w:tblGrid>
        <w:gridCol w:w="562"/>
        <w:gridCol w:w="1748"/>
        <w:gridCol w:w="1377"/>
        <w:gridCol w:w="1251"/>
        <w:gridCol w:w="1250"/>
        <w:gridCol w:w="1328"/>
        <w:gridCol w:w="1149"/>
      </w:tblGrid>
      <w:tr w:rsidR="00DF1241" w:rsidRPr="00D86567" w14:paraId="122FC5A5" w14:textId="77777777" w:rsidTr="00B54BA8">
        <w:trPr>
          <w:jc w:val="right"/>
        </w:trPr>
        <w:tc>
          <w:tcPr>
            <w:tcW w:w="562" w:type="dxa"/>
          </w:tcPr>
          <w:p w14:paraId="74FD7744" w14:textId="77777777" w:rsidR="00DF1241" w:rsidRPr="00D86567" w:rsidRDefault="00DF1241" w:rsidP="003A7E2A">
            <w:r w:rsidRPr="00D86567">
              <w:t>No</w:t>
            </w:r>
          </w:p>
        </w:tc>
        <w:tc>
          <w:tcPr>
            <w:tcW w:w="1748" w:type="dxa"/>
          </w:tcPr>
          <w:p w14:paraId="3AD56324" w14:textId="77777777" w:rsidR="00DF1241" w:rsidRPr="00D86567" w:rsidRDefault="00DF1241" w:rsidP="003A7E2A">
            <w:proofErr w:type="spellStart"/>
            <w:r w:rsidRPr="00D86567">
              <w:t>Subkategori</w:t>
            </w:r>
            <w:proofErr w:type="spellEnd"/>
            <w:r w:rsidRPr="00D86567">
              <w:t xml:space="preserve"> / </w:t>
            </w:r>
            <w:proofErr w:type="spellStart"/>
            <w:r w:rsidRPr="00D86567">
              <w:t>Isu</w:t>
            </w:r>
            <w:proofErr w:type="spellEnd"/>
          </w:p>
        </w:tc>
        <w:tc>
          <w:tcPr>
            <w:tcW w:w="1377" w:type="dxa"/>
          </w:tcPr>
          <w:p w14:paraId="2749243C" w14:textId="77777777" w:rsidR="00DF1241" w:rsidRPr="00D86567" w:rsidRDefault="00DF1241" w:rsidP="003A7E2A">
            <w:r w:rsidRPr="00D86567">
              <w:t>Man</w:t>
            </w:r>
          </w:p>
        </w:tc>
        <w:tc>
          <w:tcPr>
            <w:tcW w:w="1251" w:type="dxa"/>
          </w:tcPr>
          <w:p w14:paraId="3BFFE890" w14:textId="77777777" w:rsidR="00DF1241" w:rsidRPr="00D86567" w:rsidRDefault="00DF1241" w:rsidP="003A7E2A">
            <w:r w:rsidRPr="00D86567">
              <w:t>Method</w:t>
            </w:r>
          </w:p>
        </w:tc>
        <w:tc>
          <w:tcPr>
            <w:tcW w:w="1250" w:type="dxa"/>
          </w:tcPr>
          <w:p w14:paraId="6389C330" w14:textId="77777777" w:rsidR="00DF1241" w:rsidRPr="00D86567" w:rsidRDefault="00DF1241" w:rsidP="003A7E2A">
            <w:r w:rsidRPr="00D86567">
              <w:t>Material</w:t>
            </w:r>
          </w:p>
        </w:tc>
        <w:tc>
          <w:tcPr>
            <w:tcW w:w="1328" w:type="dxa"/>
          </w:tcPr>
          <w:p w14:paraId="3711F157" w14:textId="77777777" w:rsidR="00DF1241" w:rsidRPr="00D86567" w:rsidRDefault="00DF1241" w:rsidP="003A7E2A">
            <w:r w:rsidRPr="00D86567">
              <w:t>Money</w:t>
            </w:r>
          </w:p>
        </w:tc>
        <w:tc>
          <w:tcPr>
            <w:tcW w:w="1149" w:type="dxa"/>
          </w:tcPr>
          <w:p w14:paraId="46645578" w14:textId="77777777" w:rsidR="00DF1241" w:rsidRPr="00D86567" w:rsidRDefault="00DF1241" w:rsidP="003A7E2A">
            <w:r w:rsidRPr="00D86567">
              <w:t>Machine</w:t>
            </w:r>
          </w:p>
        </w:tc>
      </w:tr>
      <w:tr w:rsidR="00DF1241" w:rsidRPr="00D86567" w14:paraId="4F3B6131" w14:textId="77777777" w:rsidTr="00B54BA8">
        <w:trPr>
          <w:jc w:val="right"/>
        </w:trPr>
        <w:tc>
          <w:tcPr>
            <w:tcW w:w="562" w:type="dxa"/>
          </w:tcPr>
          <w:p w14:paraId="4DBE17BE" w14:textId="77777777" w:rsidR="00DF1241" w:rsidRPr="00D86567" w:rsidRDefault="00DF1241" w:rsidP="003A7E2A">
            <w:r w:rsidRPr="00D86567">
              <w:t>1</w:t>
            </w:r>
          </w:p>
        </w:tc>
        <w:tc>
          <w:tcPr>
            <w:tcW w:w="1748" w:type="dxa"/>
          </w:tcPr>
          <w:p w14:paraId="10A1B4D6" w14:textId="60858C8A" w:rsidR="00DF1241" w:rsidRPr="00D86567" w:rsidRDefault="00DF1241" w:rsidP="003A7E2A">
            <w:proofErr w:type="spellStart"/>
            <w:r>
              <w:t>Karakteristik</w:t>
            </w:r>
            <w:proofErr w:type="spellEnd"/>
            <w:r>
              <w:t xml:space="preserve"> </w:t>
            </w:r>
            <w:proofErr w:type="spellStart"/>
            <w:r>
              <w:t>Penduduk</w:t>
            </w:r>
            <w:proofErr w:type="spellEnd"/>
            <w:r w:rsidR="00B54BA8">
              <w:t xml:space="preserve"> / </w:t>
            </w:r>
            <w:proofErr w:type="spellStart"/>
            <w:r w:rsidR="007C47E2" w:rsidRPr="007C47E2">
              <w:t>Persentase</w:t>
            </w:r>
            <w:proofErr w:type="spellEnd"/>
            <w:r w:rsidR="007C47E2" w:rsidRPr="007C47E2">
              <w:t xml:space="preserve"> Rumah </w:t>
            </w:r>
            <w:proofErr w:type="spellStart"/>
            <w:r w:rsidR="007C47E2" w:rsidRPr="007C47E2">
              <w:t>tangga</w:t>
            </w:r>
            <w:proofErr w:type="spellEnd"/>
            <w:r w:rsidR="007C47E2" w:rsidRPr="007C47E2">
              <w:t xml:space="preserve"> yang </w:t>
            </w:r>
            <w:proofErr w:type="spellStart"/>
            <w:r w:rsidR="007C47E2" w:rsidRPr="007C47E2">
              <w:t>melakukan</w:t>
            </w:r>
            <w:proofErr w:type="spellEnd"/>
            <w:r w:rsidR="007C47E2" w:rsidRPr="007C47E2">
              <w:t xml:space="preserve"> </w:t>
            </w:r>
            <w:proofErr w:type="spellStart"/>
            <w:r w:rsidR="007C47E2" w:rsidRPr="007C47E2">
              <w:t>praktik</w:t>
            </w:r>
            <w:proofErr w:type="spellEnd"/>
            <w:r w:rsidR="007C47E2" w:rsidRPr="007C47E2">
              <w:t xml:space="preserve"> CTPS (</w:t>
            </w:r>
            <w:proofErr w:type="spellStart"/>
            <w:r w:rsidR="007C47E2" w:rsidRPr="007C47E2">
              <w:t>Cuci</w:t>
            </w:r>
            <w:proofErr w:type="spellEnd"/>
            <w:r w:rsidR="007C47E2" w:rsidRPr="007C47E2">
              <w:t xml:space="preserve"> Tangan Pakai </w:t>
            </w:r>
            <w:proofErr w:type="spellStart"/>
            <w:r w:rsidR="007C47E2" w:rsidRPr="007C47E2">
              <w:t>Sabun</w:t>
            </w:r>
            <w:proofErr w:type="spellEnd"/>
            <w:r w:rsidR="007C47E2" w:rsidRPr="007C47E2">
              <w:t>)</w:t>
            </w:r>
            <w:r w:rsidR="007C47E2">
              <w:t xml:space="preserve"> 85%</w:t>
            </w:r>
          </w:p>
        </w:tc>
        <w:tc>
          <w:tcPr>
            <w:tcW w:w="1377" w:type="dxa"/>
          </w:tcPr>
          <w:p w14:paraId="26A31CEE" w14:textId="49C3348A" w:rsidR="00DF1241" w:rsidRPr="00D86567" w:rsidRDefault="00DF1241" w:rsidP="003A7E2A">
            <w:r>
              <w:t xml:space="preserve">Masih </w:t>
            </w:r>
            <w:proofErr w:type="spellStart"/>
            <w:r w:rsidRPr="00DF1241">
              <w:t>Rendahnya</w:t>
            </w:r>
            <w:proofErr w:type="spellEnd"/>
            <w:r w:rsidRPr="00DF1241">
              <w:t xml:space="preserve"> </w:t>
            </w:r>
            <w:proofErr w:type="spellStart"/>
            <w:r w:rsidRPr="00DF1241">
              <w:t>kesadaran</w:t>
            </w:r>
            <w:proofErr w:type="spellEnd"/>
            <w:r w:rsidRPr="00DF1241">
              <w:t xml:space="preserve"> </w:t>
            </w:r>
            <w:proofErr w:type="spellStart"/>
            <w:r w:rsidRPr="00DF1241">
              <w:t>masyarakat</w:t>
            </w:r>
            <w:proofErr w:type="spellEnd"/>
            <w:r w:rsidRPr="00DF1241">
              <w:t xml:space="preserve"> </w:t>
            </w:r>
            <w:proofErr w:type="spellStart"/>
            <w:r w:rsidRPr="00DF1241">
              <w:t>akan</w:t>
            </w:r>
            <w:proofErr w:type="spellEnd"/>
            <w:r w:rsidRPr="00DF1241">
              <w:t xml:space="preserve"> </w:t>
            </w:r>
            <w:proofErr w:type="spellStart"/>
            <w:r w:rsidRPr="00DF1241">
              <w:t>pentingnya</w:t>
            </w:r>
            <w:proofErr w:type="spellEnd"/>
            <w:r w:rsidRPr="00DF1241">
              <w:t xml:space="preserve"> CTPS (</w:t>
            </w:r>
            <w:proofErr w:type="spellStart"/>
            <w:r w:rsidRPr="00DF1241">
              <w:t>Cuci</w:t>
            </w:r>
            <w:proofErr w:type="spellEnd"/>
            <w:r w:rsidRPr="00DF1241">
              <w:t xml:space="preserve"> Tangan Pakai </w:t>
            </w:r>
            <w:proofErr w:type="spellStart"/>
            <w:r w:rsidRPr="00DF1241">
              <w:t>Sabun</w:t>
            </w:r>
            <w:proofErr w:type="spellEnd"/>
            <w:r w:rsidRPr="00DF1241">
              <w:t>)</w:t>
            </w:r>
          </w:p>
        </w:tc>
        <w:tc>
          <w:tcPr>
            <w:tcW w:w="1251" w:type="dxa"/>
          </w:tcPr>
          <w:p w14:paraId="5A99B039" w14:textId="1B92E090" w:rsidR="00DF1241" w:rsidRPr="00D86567" w:rsidRDefault="00DF1241" w:rsidP="003A7E2A">
            <w:r>
              <w:t xml:space="preserve">Masih </w:t>
            </w:r>
            <w:proofErr w:type="spellStart"/>
            <w:r>
              <w:t>belum</w:t>
            </w:r>
            <w:proofErr w:type="spellEnd"/>
            <w:r>
              <w:t xml:space="preserve"> </w:t>
            </w:r>
            <w:proofErr w:type="spellStart"/>
            <w:r>
              <w:t>berjalan</w:t>
            </w:r>
            <w:proofErr w:type="spellEnd"/>
            <w:r>
              <w:t xml:space="preserve"> </w:t>
            </w:r>
            <w:proofErr w:type="spellStart"/>
            <w:r>
              <w:t>dengan</w:t>
            </w:r>
            <w:proofErr w:type="spellEnd"/>
            <w:r>
              <w:t xml:space="preserve"> </w:t>
            </w:r>
            <w:proofErr w:type="spellStart"/>
            <w:r>
              <w:t>baik</w:t>
            </w:r>
            <w:proofErr w:type="spellEnd"/>
            <w:r>
              <w:t xml:space="preserve"> </w:t>
            </w:r>
            <w:proofErr w:type="spellStart"/>
            <w:r>
              <w:t>kegiatan</w:t>
            </w:r>
            <w:proofErr w:type="spellEnd"/>
            <w:r>
              <w:t xml:space="preserve"> </w:t>
            </w:r>
            <w:proofErr w:type="spellStart"/>
            <w:r>
              <w:t>promosi</w:t>
            </w:r>
            <w:proofErr w:type="spellEnd"/>
            <w:r>
              <w:t xml:space="preserve"> Kesehatan </w:t>
            </w:r>
            <w:proofErr w:type="spellStart"/>
            <w:r>
              <w:t>terkait</w:t>
            </w:r>
            <w:proofErr w:type="spellEnd"/>
            <w:r>
              <w:t xml:space="preserve"> CTPS </w:t>
            </w:r>
            <w:proofErr w:type="spellStart"/>
            <w:r>
              <w:t>ataupun</w:t>
            </w:r>
            <w:proofErr w:type="spellEnd"/>
            <w:r>
              <w:t xml:space="preserve"> PHBS</w:t>
            </w:r>
          </w:p>
        </w:tc>
        <w:tc>
          <w:tcPr>
            <w:tcW w:w="1250" w:type="dxa"/>
          </w:tcPr>
          <w:p w14:paraId="550A6BC6" w14:textId="2E355F6D" w:rsidR="00DF1241" w:rsidRPr="00D86567" w:rsidRDefault="00DF1241" w:rsidP="003A7E2A">
            <w:proofErr w:type="spellStart"/>
            <w:r>
              <w:t>Kurangnya</w:t>
            </w:r>
            <w:proofErr w:type="spellEnd"/>
            <w:r>
              <w:t xml:space="preserve"> media KIE </w:t>
            </w:r>
            <w:proofErr w:type="spellStart"/>
            <w:r>
              <w:t>serta</w:t>
            </w:r>
            <w:proofErr w:type="spellEnd"/>
            <w:r>
              <w:t xml:space="preserve"> </w:t>
            </w:r>
            <w:proofErr w:type="spellStart"/>
            <w:r w:rsidRPr="00D86567">
              <w:t>Kesadaran</w:t>
            </w:r>
            <w:proofErr w:type="spellEnd"/>
            <w:r w:rsidRPr="00D86567">
              <w:t xml:space="preserve"> Masyarakat </w:t>
            </w:r>
            <w:proofErr w:type="spellStart"/>
            <w:r w:rsidRPr="00D86567">
              <w:t>terkait</w:t>
            </w:r>
            <w:proofErr w:type="spellEnd"/>
            <w:r w:rsidRPr="00D86567">
              <w:t xml:space="preserve"> PHBS</w:t>
            </w:r>
            <w:r>
              <w:t xml:space="preserve"> </w:t>
            </w:r>
          </w:p>
        </w:tc>
        <w:tc>
          <w:tcPr>
            <w:tcW w:w="1328" w:type="dxa"/>
          </w:tcPr>
          <w:p w14:paraId="0BD56872" w14:textId="2044F684" w:rsidR="00DF1241" w:rsidRPr="00D86567" w:rsidRDefault="00DF1241" w:rsidP="003A7E2A">
            <w:proofErr w:type="spellStart"/>
            <w:r>
              <w:t>Terbatasnya</w:t>
            </w:r>
            <w:proofErr w:type="spellEnd"/>
            <w:r>
              <w:t xml:space="preserve"> </w:t>
            </w:r>
            <w:proofErr w:type="spellStart"/>
            <w:r>
              <w:t>Anggaran</w:t>
            </w:r>
            <w:proofErr w:type="spellEnd"/>
            <w:r>
              <w:t xml:space="preserve"> </w:t>
            </w:r>
            <w:proofErr w:type="spellStart"/>
            <w:r>
              <w:t>terkait</w:t>
            </w:r>
            <w:proofErr w:type="spellEnd"/>
            <w:r>
              <w:t xml:space="preserve"> KIE</w:t>
            </w:r>
          </w:p>
        </w:tc>
        <w:tc>
          <w:tcPr>
            <w:tcW w:w="1149" w:type="dxa"/>
          </w:tcPr>
          <w:p w14:paraId="151484E7" w14:textId="77777777" w:rsidR="00DF1241" w:rsidRPr="00D86567" w:rsidRDefault="00DF1241" w:rsidP="003A7E2A">
            <w:r w:rsidRPr="00D86567">
              <w:t>-</w:t>
            </w:r>
          </w:p>
        </w:tc>
      </w:tr>
    </w:tbl>
    <w:p w14:paraId="097E6856" w14:textId="77777777" w:rsidR="00870F37" w:rsidRDefault="00870F37" w:rsidP="003A7E2A">
      <w:pPr>
        <w:spacing w:after="0"/>
      </w:pPr>
    </w:p>
    <w:p w14:paraId="6EF4F4E6" w14:textId="77777777" w:rsidR="00206ABA" w:rsidRDefault="00E410FB" w:rsidP="007C47E2">
      <w:pPr>
        <w:spacing w:after="0"/>
        <w:ind w:left="284"/>
      </w:pPr>
      <w:proofErr w:type="spellStart"/>
      <w:r>
        <w:rPr>
          <w:b/>
          <w:bCs/>
        </w:rPr>
        <w:t>Kapasitas</w:t>
      </w:r>
      <w:proofErr w:type="spellEnd"/>
    </w:p>
    <w:tbl>
      <w:tblPr>
        <w:tblStyle w:val="KisiTabel"/>
        <w:tblW w:w="9209" w:type="dxa"/>
        <w:jc w:val="right"/>
        <w:tblLook w:val="04A0" w:firstRow="1" w:lastRow="0" w:firstColumn="1" w:lastColumn="0" w:noHBand="0" w:noVBand="1"/>
      </w:tblPr>
      <w:tblGrid>
        <w:gridCol w:w="472"/>
        <w:gridCol w:w="2017"/>
        <w:gridCol w:w="1707"/>
        <w:gridCol w:w="1384"/>
        <w:gridCol w:w="1439"/>
        <w:gridCol w:w="1217"/>
        <w:gridCol w:w="973"/>
      </w:tblGrid>
      <w:tr w:rsidR="007C47E2" w:rsidRPr="00D86567" w14:paraId="65260CBE" w14:textId="77777777" w:rsidTr="007C47E2">
        <w:trPr>
          <w:jc w:val="right"/>
        </w:trPr>
        <w:tc>
          <w:tcPr>
            <w:tcW w:w="472" w:type="dxa"/>
          </w:tcPr>
          <w:p w14:paraId="65B95BBE" w14:textId="77777777" w:rsidR="00870F37" w:rsidRPr="00D86567" w:rsidRDefault="00870F37" w:rsidP="003A7E2A">
            <w:r w:rsidRPr="00D86567">
              <w:t>No</w:t>
            </w:r>
          </w:p>
        </w:tc>
        <w:tc>
          <w:tcPr>
            <w:tcW w:w="2017" w:type="dxa"/>
          </w:tcPr>
          <w:p w14:paraId="13017439" w14:textId="77777777" w:rsidR="00870F37" w:rsidRPr="00D86567" w:rsidRDefault="00870F37" w:rsidP="003A7E2A">
            <w:proofErr w:type="spellStart"/>
            <w:r w:rsidRPr="00D86567">
              <w:t>Subkategori</w:t>
            </w:r>
            <w:proofErr w:type="spellEnd"/>
            <w:r w:rsidRPr="00D86567">
              <w:t xml:space="preserve"> / </w:t>
            </w:r>
            <w:proofErr w:type="spellStart"/>
            <w:r w:rsidRPr="00D86567">
              <w:t>Isu</w:t>
            </w:r>
            <w:proofErr w:type="spellEnd"/>
          </w:p>
        </w:tc>
        <w:tc>
          <w:tcPr>
            <w:tcW w:w="1707" w:type="dxa"/>
          </w:tcPr>
          <w:p w14:paraId="39D46D46" w14:textId="77777777" w:rsidR="00870F37" w:rsidRPr="00D86567" w:rsidRDefault="00870F37" w:rsidP="003A7E2A">
            <w:r w:rsidRPr="00D86567">
              <w:t>Man</w:t>
            </w:r>
          </w:p>
        </w:tc>
        <w:tc>
          <w:tcPr>
            <w:tcW w:w="1384" w:type="dxa"/>
          </w:tcPr>
          <w:p w14:paraId="2570E39C" w14:textId="77777777" w:rsidR="00870F37" w:rsidRPr="00D86567" w:rsidRDefault="00870F37" w:rsidP="003A7E2A">
            <w:r w:rsidRPr="00D86567">
              <w:t>Method</w:t>
            </w:r>
          </w:p>
        </w:tc>
        <w:tc>
          <w:tcPr>
            <w:tcW w:w="1439" w:type="dxa"/>
          </w:tcPr>
          <w:p w14:paraId="76D88E97" w14:textId="77777777" w:rsidR="00870F37" w:rsidRPr="00D86567" w:rsidRDefault="00870F37" w:rsidP="003A7E2A">
            <w:r w:rsidRPr="00D86567">
              <w:t>Material</w:t>
            </w:r>
          </w:p>
        </w:tc>
        <w:tc>
          <w:tcPr>
            <w:tcW w:w="1217" w:type="dxa"/>
          </w:tcPr>
          <w:p w14:paraId="6CE33C86" w14:textId="77777777" w:rsidR="00870F37" w:rsidRPr="00D86567" w:rsidRDefault="00870F37" w:rsidP="003A7E2A">
            <w:r w:rsidRPr="00D86567">
              <w:t>Money</w:t>
            </w:r>
          </w:p>
        </w:tc>
        <w:tc>
          <w:tcPr>
            <w:tcW w:w="973" w:type="dxa"/>
          </w:tcPr>
          <w:p w14:paraId="6495E2AE" w14:textId="77777777" w:rsidR="00870F37" w:rsidRPr="00D86567" w:rsidRDefault="00870F37" w:rsidP="003A7E2A">
            <w:r w:rsidRPr="00D86567">
              <w:t>Machine</w:t>
            </w:r>
          </w:p>
        </w:tc>
      </w:tr>
      <w:tr w:rsidR="007C47E2" w:rsidRPr="00D86567" w14:paraId="1F10C618" w14:textId="77777777" w:rsidTr="007C47E2">
        <w:trPr>
          <w:jc w:val="right"/>
        </w:trPr>
        <w:tc>
          <w:tcPr>
            <w:tcW w:w="472" w:type="dxa"/>
          </w:tcPr>
          <w:p w14:paraId="7FC3C590" w14:textId="77777777" w:rsidR="00870F37" w:rsidRPr="00D86567" w:rsidRDefault="00870F37" w:rsidP="003A7E2A">
            <w:r w:rsidRPr="00D86567">
              <w:t>1</w:t>
            </w:r>
          </w:p>
        </w:tc>
        <w:tc>
          <w:tcPr>
            <w:tcW w:w="2017" w:type="dxa"/>
          </w:tcPr>
          <w:p w14:paraId="78D91249" w14:textId="77777777" w:rsidR="007C47E2" w:rsidRDefault="00870F37" w:rsidP="003A7E2A">
            <w:proofErr w:type="spellStart"/>
            <w:r w:rsidRPr="00FF4A80">
              <w:t>Kesiapsiagaan</w:t>
            </w:r>
            <w:proofErr w:type="spellEnd"/>
            <w:r w:rsidRPr="00FF4A80">
              <w:t xml:space="preserve"> </w:t>
            </w:r>
            <w:proofErr w:type="spellStart"/>
            <w:r w:rsidRPr="00FF4A80">
              <w:t>Kabupaten</w:t>
            </w:r>
            <w:proofErr w:type="spellEnd"/>
            <w:r w:rsidRPr="00FF4A80">
              <w:t>/ Kota</w:t>
            </w:r>
            <w:r w:rsidR="007C47E2">
              <w:t xml:space="preserve"> /</w:t>
            </w:r>
          </w:p>
          <w:p w14:paraId="686447B7" w14:textId="77777777" w:rsidR="00870F37" w:rsidRDefault="007C47E2" w:rsidP="007C47E2">
            <w:pPr>
              <w:pStyle w:val="DaftarParagraf"/>
              <w:numPr>
                <w:ilvl w:val="0"/>
                <w:numId w:val="12"/>
              </w:numPr>
              <w:ind w:left="288" w:hanging="288"/>
            </w:pPr>
            <w:proofErr w:type="spellStart"/>
            <w:r w:rsidRPr="007C47E2">
              <w:t>Persentase</w:t>
            </w:r>
            <w:proofErr w:type="spellEnd"/>
            <w:r w:rsidRPr="007C47E2">
              <w:t xml:space="preserve"> </w:t>
            </w:r>
            <w:proofErr w:type="spellStart"/>
            <w:r w:rsidRPr="007C47E2">
              <w:t>anggota</w:t>
            </w:r>
            <w:proofErr w:type="spellEnd"/>
            <w:r w:rsidRPr="007C47E2">
              <w:t xml:space="preserve"> TGC </w:t>
            </w:r>
            <w:proofErr w:type="spellStart"/>
            <w:r w:rsidRPr="007C47E2">
              <w:t>sesuai</w:t>
            </w:r>
            <w:proofErr w:type="spellEnd"/>
            <w:r w:rsidRPr="007C47E2">
              <w:t xml:space="preserve"> </w:t>
            </w:r>
            <w:proofErr w:type="spellStart"/>
            <w:r w:rsidRPr="007C47E2">
              <w:t>unsur</w:t>
            </w:r>
            <w:proofErr w:type="spellEnd"/>
            <w:r w:rsidRPr="007C47E2">
              <w:t xml:space="preserve"> di </w:t>
            </w:r>
            <w:proofErr w:type="spellStart"/>
            <w:r w:rsidRPr="007C47E2">
              <w:t>atas</w:t>
            </w:r>
            <w:proofErr w:type="spellEnd"/>
            <w:r w:rsidRPr="007C47E2">
              <w:t xml:space="preserve"> yang </w:t>
            </w:r>
            <w:proofErr w:type="spellStart"/>
            <w:r w:rsidRPr="007C47E2">
              <w:t>telah</w:t>
            </w:r>
            <w:proofErr w:type="spellEnd"/>
            <w:r w:rsidRPr="007C47E2">
              <w:t xml:space="preserve"> </w:t>
            </w:r>
            <w:proofErr w:type="spellStart"/>
            <w:r w:rsidRPr="007C47E2">
              <w:t>memiliki</w:t>
            </w:r>
            <w:proofErr w:type="spellEnd"/>
            <w:r w:rsidRPr="007C47E2">
              <w:t xml:space="preserve"> </w:t>
            </w:r>
            <w:proofErr w:type="spellStart"/>
            <w:r w:rsidRPr="007C47E2">
              <w:t>sertifikat</w:t>
            </w:r>
            <w:proofErr w:type="spellEnd"/>
            <w:r w:rsidRPr="007C47E2">
              <w:t xml:space="preserve"> </w:t>
            </w:r>
            <w:proofErr w:type="spellStart"/>
            <w:r w:rsidRPr="007C47E2">
              <w:t>pelatihan</w:t>
            </w:r>
            <w:proofErr w:type="spellEnd"/>
            <w:r w:rsidRPr="007C47E2">
              <w:t xml:space="preserve"> </w:t>
            </w:r>
            <w:proofErr w:type="spellStart"/>
            <w:r w:rsidRPr="007C47E2">
              <w:t>Penyelidikan</w:t>
            </w:r>
            <w:proofErr w:type="spellEnd"/>
            <w:r w:rsidRPr="007C47E2">
              <w:t xml:space="preserve"> dan </w:t>
            </w:r>
            <w:proofErr w:type="spellStart"/>
            <w:r w:rsidRPr="007C47E2">
              <w:t>Penanggulangan</w:t>
            </w:r>
            <w:proofErr w:type="spellEnd"/>
            <w:r w:rsidRPr="007C47E2">
              <w:t xml:space="preserve"> KLB, </w:t>
            </w:r>
            <w:proofErr w:type="spellStart"/>
            <w:r w:rsidRPr="007C47E2">
              <w:t>termasuk</w:t>
            </w:r>
            <w:proofErr w:type="spellEnd"/>
            <w:r w:rsidRPr="007C47E2">
              <w:t xml:space="preserve"> COVID-19</w:t>
            </w:r>
            <w:r>
              <w:t xml:space="preserve"> 75%</w:t>
            </w:r>
          </w:p>
          <w:p w14:paraId="6BCC5656" w14:textId="6B439D35" w:rsidR="007C47E2" w:rsidRPr="00D86567" w:rsidRDefault="007C47E2" w:rsidP="007C47E2">
            <w:pPr>
              <w:pStyle w:val="DaftarParagraf"/>
              <w:numPr>
                <w:ilvl w:val="0"/>
                <w:numId w:val="12"/>
              </w:numPr>
              <w:ind w:left="288" w:hanging="288"/>
            </w:pPr>
            <w:proofErr w:type="spellStart"/>
            <w:r>
              <w:t>K</w:t>
            </w:r>
            <w:r w:rsidRPr="007C47E2">
              <w:t>abupaten</w:t>
            </w:r>
            <w:proofErr w:type="spellEnd"/>
            <w:r>
              <w:t xml:space="preserve"> Alor </w:t>
            </w:r>
            <w:proofErr w:type="spellStart"/>
            <w:r>
              <w:t>belum</w:t>
            </w:r>
            <w:proofErr w:type="spellEnd"/>
            <w:r w:rsidRPr="007C47E2">
              <w:t xml:space="preserve"> </w:t>
            </w:r>
            <w:proofErr w:type="spellStart"/>
            <w:r w:rsidRPr="007C47E2">
              <w:t>memiliki</w:t>
            </w:r>
            <w:proofErr w:type="spellEnd"/>
            <w:r w:rsidRPr="007C47E2">
              <w:t xml:space="preserve"> </w:t>
            </w:r>
            <w:proofErr w:type="spellStart"/>
            <w:r w:rsidRPr="007C47E2">
              <w:t>dokumen</w:t>
            </w:r>
            <w:proofErr w:type="spellEnd"/>
            <w:r w:rsidRPr="007C47E2">
              <w:t xml:space="preserve"> </w:t>
            </w:r>
            <w:proofErr w:type="spellStart"/>
            <w:r w:rsidRPr="007C47E2">
              <w:t>rencana</w:t>
            </w:r>
            <w:proofErr w:type="spellEnd"/>
            <w:r w:rsidRPr="007C47E2">
              <w:t xml:space="preserve"> </w:t>
            </w:r>
            <w:proofErr w:type="spellStart"/>
            <w:r w:rsidRPr="007C47E2">
              <w:t>kontijensi</w:t>
            </w:r>
            <w:proofErr w:type="spellEnd"/>
            <w:r w:rsidRPr="007C47E2">
              <w:t xml:space="preserve"> COVID-19 </w:t>
            </w:r>
            <w:proofErr w:type="spellStart"/>
            <w:r w:rsidRPr="007C47E2">
              <w:t>atau</w:t>
            </w:r>
            <w:proofErr w:type="spellEnd"/>
            <w:r w:rsidRPr="007C47E2">
              <w:t xml:space="preserve"> </w:t>
            </w:r>
            <w:proofErr w:type="spellStart"/>
            <w:r w:rsidRPr="007C47E2">
              <w:t>Rencana</w:t>
            </w:r>
            <w:proofErr w:type="spellEnd"/>
            <w:r w:rsidRPr="007C47E2">
              <w:t xml:space="preserve"> </w:t>
            </w:r>
            <w:proofErr w:type="spellStart"/>
            <w:r w:rsidRPr="007C47E2">
              <w:t>Kontigensi</w:t>
            </w:r>
            <w:proofErr w:type="spellEnd"/>
            <w:r w:rsidRPr="007C47E2">
              <w:t xml:space="preserve"> </w:t>
            </w:r>
            <w:proofErr w:type="spellStart"/>
            <w:r w:rsidRPr="007C47E2">
              <w:t>Patogen</w:t>
            </w:r>
            <w:proofErr w:type="spellEnd"/>
            <w:r w:rsidRPr="007C47E2">
              <w:t xml:space="preserve"> </w:t>
            </w:r>
            <w:proofErr w:type="spellStart"/>
            <w:r w:rsidRPr="007C47E2">
              <w:t>Penyakit</w:t>
            </w:r>
            <w:proofErr w:type="spellEnd"/>
            <w:r w:rsidRPr="007C47E2">
              <w:t xml:space="preserve"> </w:t>
            </w:r>
            <w:proofErr w:type="spellStart"/>
            <w:r w:rsidRPr="007C47E2">
              <w:t>Pernapasan</w:t>
            </w:r>
            <w:proofErr w:type="spellEnd"/>
          </w:p>
        </w:tc>
        <w:tc>
          <w:tcPr>
            <w:tcW w:w="1707" w:type="dxa"/>
          </w:tcPr>
          <w:p w14:paraId="19191B3A" w14:textId="49CB58B9" w:rsidR="00870F37" w:rsidRPr="00D86567" w:rsidRDefault="00870F37" w:rsidP="003A7E2A">
            <w:r>
              <w:t xml:space="preserve">Tidak </w:t>
            </w:r>
            <w:proofErr w:type="spellStart"/>
            <w:r w:rsidRPr="00870F37">
              <w:t>Semua</w:t>
            </w:r>
            <w:proofErr w:type="spellEnd"/>
            <w:r w:rsidRPr="00870F37">
              <w:t xml:space="preserve"> </w:t>
            </w:r>
            <w:proofErr w:type="spellStart"/>
            <w:r w:rsidRPr="00870F37">
              <w:t>tim</w:t>
            </w:r>
            <w:proofErr w:type="spellEnd"/>
            <w:r w:rsidRPr="00870F37">
              <w:t xml:space="preserve"> TGC </w:t>
            </w:r>
            <w:proofErr w:type="spellStart"/>
            <w:r w:rsidRPr="00870F37">
              <w:t>pernah</w:t>
            </w:r>
            <w:proofErr w:type="spellEnd"/>
            <w:r w:rsidRPr="00870F37">
              <w:t xml:space="preserve"> </w:t>
            </w:r>
            <w:proofErr w:type="spellStart"/>
            <w:r w:rsidRPr="00870F37">
              <w:t>dilatih</w:t>
            </w:r>
            <w:proofErr w:type="spellEnd"/>
            <w:r w:rsidRPr="00870F37">
              <w:t xml:space="preserve"> </w:t>
            </w:r>
            <w:proofErr w:type="spellStart"/>
            <w:r w:rsidRPr="00870F37">
              <w:t>terkait</w:t>
            </w:r>
            <w:proofErr w:type="spellEnd"/>
            <w:r w:rsidRPr="00870F37">
              <w:t xml:space="preserve"> </w:t>
            </w:r>
            <w:proofErr w:type="spellStart"/>
            <w:r w:rsidRPr="00870F37">
              <w:t>penanggulangan</w:t>
            </w:r>
            <w:proofErr w:type="spellEnd"/>
            <w:r w:rsidRPr="00870F37">
              <w:t xml:space="preserve"> </w:t>
            </w:r>
            <w:proofErr w:type="spellStart"/>
            <w:r w:rsidRPr="00870F37">
              <w:t>kasus</w:t>
            </w:r>
            <w:proofErr w:type="spellEnd"/>
            <w:r w:rsidRPr="00870F37">
              <w:t xml:space="preserve"> Covid-19</w:t>
            </w:r>
          </w:p>
        </w:tc>
        <w:tc>
          <w:tcPr>
            <w:tcW w:w="1384" w:type="dxa"/>
          </w:tcPr>
          <w:p w14:paraId="73364ED1" w14:textId="61E44C7C" w:rsidR="00870F37" w:rsidRPr="00D86567" w:rsidRDefault="008F1973" w:rsidP="003A7E2A">
            <w:r>
              <w:t>Belum</w:t>
            </w:r>
            <w:r w:rsidRPr="008F1973">
              <w:t xml:space="preserve"> </w:t>
            </w:r>
            <w:proofErr w:type="spellStart"/>
            <w:r w:rsidRPr="008F1973">
              <w:t>ada</w:t>
            </w:r>
            <w:proofErr w:type="spellEnd"/>
            <w:r w:rsidRPr="008F1973">
              <w:t xml:space="preserve"> </w:t>
            </w:r>
            <w:proofErr w:type="spellStart"/>
            <w:r w:rsidRPr="008F1973">
              <w:t>pelatihan</w:t>
            </w:r>
            <w:proofErr w:type="spellEnd"/>
            <w:r w:rsidRPr="008F1973">
              <w:t xml:space="preserve"> TGC di </w:t>
            </w:r>
            <w:proofErr w:type="spellStart"/>
            <w:r w:rsidRPr="008F1973">
              <w:t>tahun</w:t>
            </w:r>
            <w:proofErr w:type="spellEnd"/>
            <w:r w:rsidRPr="008F1973">
              <w:t xml:space="preserve"> 2024</w:t>
            </w:r>
          </w:p>
        </w:tc>
        <w:tc>
          <w:tcPr>
            <w:tcW w:w="1439" w:type="dxa"/>
          </w:tcPr>
          <w:p w14:paraId="2D7D1EB6" w14:textId="0E4D9B5C" w:rsidR="008F1973" w:rsidRDefault="008F1973" w:rsidP="007C47E2">
            <w:pPr>
              <w:pStyle w:val="DaftarParagraf"/>
              <w:numPr>
                <w:ilvl w:val="0"/>
                <w:numId w:val="13"/>
              </w:numPr>
              <w:ind w:left="241" w:hanging="303"/>
            </w:pPr>
            <w:r w:rsidRPr="008F1973">
              <w:t xml:space="preserve">Belum </w:t>
            </w:r>
            <w:proofErr w:type="spellStart"/>
            <w:r w:rsidRPr="008F1973">
              <w:t>ada</w:t>
            </w:r>
            <w:proofErr w:type="spellEnd"/>
            <w:r w:rsidRPr="008F1973">
              <w:t xml:space="preserve"> RAB dan TOR </w:t>
            </w:r>
            <w:proofErr w:type="spellStart"/>
            <w:r w:rsidRPr="008F1973">
              <w:t>pelatihan</w:t>
            </w:r>
            <w:proofErr w:type="spellEnd"/>
            <w:r w:rsidRPr="008F1973">
              <w:t xml:space="preserve"> TGC</w:t>
            </w:r>
          </w:p>
          <w:p w14:paraId="666DD1EA" w14:textId="524DDF27" w:rsidR="008F1973" w:rsidRDefault="008F1973" w:rsidP="007C47E2">
            <w:pPr>
              <w:pStyle w:val="DaftarParagraf"/>
              <w:numPr>
                <w:ilvl w:val="0"/>
                <w:numId w:val="13"/>
              </w:numPr>
              <w:ind w:left="241" w:hanging="303"/>
            </w:pPr>
            <w:r w:rsidRPr="008F1973">
              <w:t xml:space="preserve">Kurang </w:t>
            </w:r>
            <w:proofErr w:type="spellStart"/>
            <w:r w:rsidRPr="008F1973">
              <w:t>akses</w:t>
            </w:r>
            <w:proofErr w:type="spellEnd"/>
            <w:r w:rsidRPr="008F1973">
              <w:t xml:space="preserve"> </w:t>
            </w:r>
            <w:proofErr w:type="spellStart"/>
            <w:r w:rsidRPr="008F1973">
              <w:t>Informasi</w:t>
            </w:r>
            <w:proofErr w:type="spellEnd"/>
            <w:r w:rsidRPr="008F1973">
              <w:t xml:space="preserve"> </w:t>
            </w:r>
            <w:proofErr w:type="spellStart"/>
            <w:r w:rsidRPr="008F1973">
              <w:t>pelatiha</w:t>
            </w:r>
            <w:r w:rsidR="007C47E2">
              <w:t>n</w:t>
            </w:r>
            <w:proofErr w:type="spellEnd"/>
          </w:p>
          <w:p w14:paraId="057AA476" w14:textId="1076C6FE" w:rsidR="00870F37" w:rsidRPr="00D86567" w:rsidRDefault="008F1973" w:rsidP="007C47E2">
            <w:pPr>
              <w:pStyle w:val="DaftarParagraf"/>
              <w:numPr>
                <w:ilvl w:val="0"/>
                <w:numId w:val="13"/>
              </w:numPr>
              <w:ind w:left="241" w:hanging="303"/>
            </w:pPr>
            <w:r w:rsidRPr="008F1973">
              <w:t xml:space="preserve">Belum </w:t>
            </w:r>
            <w:proofErr w:type="spellStart"/>
            <w:r w:rsidRPr="008F1973">
              <w:t>adanya</w:t>
            </w:r>
            <w:proofErr w:type="spellEnd"/>
            <w:r w:rsidRPr="008F1973">
              <w:t xml:space="preserve"> </w:t>
            </w:r>
            <w:proofErr w:type="spellStart"/>
            <w:r w:rsidRPr="008F1973">
              <w:t>dokumen</w:t>
            </w:r>
            <w:proofErr w:type="spellEnd"/>
            <w:r w:rsidRPr="008F1973">
              <w:t xml:space="preserve"> </w:t>
            </w:r>
            <w:proofErr w:type="spellStart"/>
            <w:r w:rsidRPr="008F1973">
              <w:t>Rencana</w:t>
            </w:r>
            <w:proofErr w:type="spellEnd"/>
            <w:r w:rsidRPr="008F1973">
              <w:t xml:space="preserve"> </w:t>
            </w:r>
            <w:proofErr w:type="spellStart"/>
            <w:r w:rsidRPr="008F1973">
              <w:t>Kontijensi</w:t>
            </w:r>
            <w:proofErr w:type="spellEnd"/>
            <w:r w:rsidRPr="008F1973">
              <w:t xml:space="preserve"> Covid-19</w:t>
            </w:r>
          </w:p>
        </w:tc>
        <w:tc>
          <w:tcPr>
            <w:tcW w:w="1217" w:type="dxa"/>
          </w:tcPr>
          <w:p w14:paraId="4D03F225" w14:textId="7360B670" w:rsidR="00870F37" w:rsidRPr="00D86567" w:rsidRDefault="008F1973" w:rsidP="003A7E2A">
            <w:r w:rsidRPr="008F1973">
              <w:t xml:space="preserve">Tidak </w:t>
            </w:r>
            <w:proofErr w:type="spellStart"/>
            <w:r w:rsidRPr="008F1973">
              <w:t>ada</w:t>
            </w:r>
            <w:proofErr w:type="spellEnd"/>
            <w:r w:rsidRPr="008F1973">
              <w:t xml:space="preserve"> </w:t>
            </w:r>
            <w:proofErr w:type="spellStart"/>
            <w:r w:rsidRPr="008F1973">
              <w:t>anggaran</w:t>
            </w:r>
            <w:proofErr w:type="spellEnd"/>
            <w:r w:rsidRPr="008F1973">
              <w:t xml:space="preserve"> </w:t>
            </w:r>
            <w:proofErr w:type="spellStart"/>
            <w:r w:rsidRPr="008F1973">
              <w:t>pelatihan</w:t>
            </w:r>
            <w:proofErr w:type="spellEnd"/>
            <w:r w:rsidRPr="008F1973">
              <w:t xml:space="preserve"> TGC dan </w:t>
            </w:r>
            <w:proofErr w:type="spellStart"/>
            <w:r w:rsidRPr="008F1973">
              <w:t>pembuatan</w:t>
            </w:r>
            <w:proofErr w:type="spellEnd"/>
            <w:r w:rsidRPr="008F1973">
              <w:t xml:space="preserve"> </w:t>
            </w:r>
            <w:proofErr w:type="spellStart"/>
            <w:r w:rsidRPr="008F1973">
              <w:t>dokumen</w:t>
            </w:r>
            <w:proofErr w:type="spellEnd"/>
            <w:r w:rsidRPr="008F1973">
              <w:t xml:space="preserve"> </w:t>
            </w:r>
            <w:proofErr w:type="spellStart"/>
            <w:r w:rsidRPr="008F1973">
              <w:t>Rencana</w:t>
            </w:r>
            <w:proofErr w:type="spellEnd"/>
            <w:r w:rsidRPr="008F1973">
              <w:t xml:space="preserve"> </w:t>
            </w:r>
            <w:proofErr w:type="spellStart"/>
            <w:r w:rsidRPr="008F1973">
              <w:t>Kontijensi</w:t>
            </w:r>
            <w:proofErr w:type="spellEnd"/>
            <w:r w:rsidRPr="008F1973">
              <w:t xml:space="preserve"> Covid-19</w:t>
            </w:r>
          </w:p>
        </w:tc>
        <w:tc>
          <w:tcPr>
            <w:tcW w:w="973" w:type="dxa"/>
          </w:tcPr>
          <w:p w14:paraId="2B6D66E2" w14:textId="77777777" w:rsidR="00870F37" w:rsidRPr="00D86567" w:rsidRDefault="00870F37" w:rsidP="003A7E2A">
            <w:r w:rsidRPr="00D86567">
              <w:t>-</w:t>
            </w:r>
          </w:p>
        </w:tc>
      </w:tr>
      <w:tr w:rsidR="007C47E2" w:rsidRPr="00D86567" w14:paraId="4F1D6496" w14:textId="77777777" w:rsidTr="007C47E2">
        <w:trPr>
          <w:jc w:val="right"/>
        </w:trPr>
        <w:tc>
          <w:tcPr>
            <w:tcW w:w="472" w:type="dxa"/>
          </w:tcPr>
          <w:p w14:paraId="618C3FF6" w14:textId="77777777" w:rsidR="00870F37" w:rsidRPr="00D86567" w:rsidRDefault="00870F37" w:rsidP="003A7E2A">
            <w:r w:rsidRPr="00D86567">
              <w:t>2</w:t>
            </w:r>
          </w:p>
        </w:tc>
        <w:tc>
          <w:tcPr>
            <w:tcW w:w="2017" w:type="dxa"/>
          </w:tcPr>
          <w:p w14:paraId="5C7EB7E0" w14:textId="18BC14BA" w:rsidR="00870F37" w:rsidRPr="00D86567" w:rsidRDefault="00870F37" w:rsidP="003A7E2A">
            <w:proofErr w:type="spellStart"/>
            <w:r w:rsidRPr="001116C7">
              <w:t>Surveilans</w:t>
            </w:r>
            <w:proofErr w:type="spellEnd"/>
            <w:r w:rsidRPr="001116C7">
              <w:t xml:space="preserve"> </w:t>
            </w:r>
            <w:proofErr w:type="spellStart"/>
            <w:r w:rsidRPr="001116C7">
              <w:t>Kabupaten</w:t>
            </w:r>
            <w:proofErr w:type="spellEnd"/>
            <w:r w:rsidRPr="001116C7">
              <w:t>/Kota</w:t>
            </w:r>
            <w:r w:rsidR="007C47E2">
              <w:t xml:space="preserve"> / </w:t>
            </w:r>
            <w:r w:rsidR="007C47E2" w:rsidRPr="007C47E2">
              <w:t xml:space="preserve">Alert yang </w:t>
            </w:r>
            <w:proofErr w:type="spellStart"/>
            <w:r w:rsidR="007C47E2" w:rsidRPr="007C47E2">
              <w:t>direspon</w:t>
            </w:r>
            <w:proofErr w:type="spellEnd"/>
            <w:r w:rsidR="007C47E2" w:rsidRPr="007C47E2">
              <w:t xml:space="preserve"> </w:t>
            </w:r>
            <w:proofErr w:type="spellStart"/>
            <w:r w:rsidR="007C47E2" w:rsidRPr="007C47E2">
              <w:t>dalam</w:t>
            </w:r>
            <w:proofErr w:type="spellEnd"/>
            <w:r w:rsidR="007C47E2" w:rsidRPr="007C47E2">
              <w:t xml:space="preserve"> </w:t>
            </w:r>
            <w:proofErr w:type="spellStart"/>
            <w:r w:rsidR="007C47E2" w:rsidRPr="007C47E2">
              <w:t>kurun</w:t>
            </w:r>
            <w:proofErr w:type="spellEnd"/>
            <w:r w:rsidR="007C47E2" w:rsidRPr="007C47E2">
              <w:t xml:space="preserve"> </w:t>
            </w:r>
            <w:proofErr w:type="spellStart"/>
            <w:r w:rsidR="007C47E2" w:rsidRPr="007C47E2">
              <w:t>waktu</w:t>
            </w:r>
            <w:proofErr w:type="spellEnd"/>
            <w:r w:rsidR="007C47E2" w:rsidRPr="007C47E2">
              <w:t xml:space="preserve"> &lt;24 jam</w:t>
            </w:r>
            <w:r w:rsidR="007C47E2">
              <w:t xml:space="preserve"> di </w:t>
            </w:r>
            <w:proofErr w:type="spellStart"/>
            <w:r w:rsidR="007C47E2">
              <w:t>Tahun</w:t>
            </w:r>
            <w:proofErr w:type="spellEnd"/>
            <w:r w:rsidR="007C47E2">
              <w:t xml:space="preserve"> 2024 </w:t>
            </w:r>
            <w:proofErr w:type="spellStart"/>
            <w:r w:rsidR="007C47E2">
              <w:t>hanya</w:t>
            </w:r>
            <w:proofErr w:type="spellEnd"/>
            <w:r w:rsidR="007C47E2">
              <w:t xml:space="preserve"> 0,70%</w:t>
            </w:r>
          </w:p>
        </w:tc>
        <w:tc>
          <w:tcPr>
            <w:tcW w:w="1707" w:type="dxa"/>
          </w:tcPr>
          <w:p w14:paraId="046101B7" w14:textId="0273ED01" w:rsidR="00870F37" w:rsidRPr="00D86567" w:rsidRDefault="00870F37" w:rsidP="003A7E2A">
            <w:r>
              <w:t xml:space="preserve">Masih </w:t>
            </w:r>
            <w:proofErr w:type="spellStart"/>
            <w:r w:rsidRPr="00870F37">
              <w:t>Kurangnya</w:t>
            </w:r>
            <w:proofErr w:type="spellEnd"/>
            <w:r w:rsidRPr="00870F37">
              <w:t xml:space="preserve"> </w:t>
            </w:r>
            <w:proofErr w:type="spellStart"/>
            <w:r w:rsidRPr="00870F37">
              <w:t>respon</w:t>
            </w:r>
            <w:proofErr w:type="spellEnd"/>
            <w:r w:rsidRPr="00870F37">
              <w:t xml:space="preserve"> </w:t>
            </w:r>
            <w:proofErr w:type="spellStart"/>
            <w:r w:rsidRPr="00870F37">
              <w:t>surveilans</w:t>
            </w:r>
            <w:proofErr w:type="spellEnd"/>
            <w:r w:rsidRPr="00870F37">
              <w:t xml:space="preserve"> </w:t>
            </w:r>
            <w:proofErr w:type="spellStart"/>
            <w:r w:rsidRPr="00870F37">
              <w:t>Puskesmas</w:t>
            </w:r>
            <w:proofErr w:type="spellEnd"/>
            <w:r w:rsidRPr="00870F37">
              <w:t xml:space="preserve"> </w:t>
            </w:r>
            <w:proofErr w:type="spellStart"/>
            <w:r w:rsidRPr="00870F37">
              <w:t>dalam</w:t>
            </w:r>
            <w:proofErr w:type="spellEnd"/>
            <w:r w:rsidRPr="00870F37">
              <w:t xml:space="preserve"> </w:t>
            </w:r>
            <w:proofErr w:type="spellStart"/>
            <w:r w:rsidRPr="00870F37">
              <w:t>memberikan</w:t>
            </w:r>
            <w:proofErr w:type="spellEnd"/>
            <w:r w:rsidRPr="00870F37">
              <w:t xml:space="preserve"> feedback </w:t>
            </w:r>
            <w:proofErr w:type="spellStart"/>
            <w:r w:rsidRPr="00870F37">
              <w:t>laporan</w:t>
            </w:r>
            <w:proofErr w:type="spellEnd"/>
            <w:r w:rsidRPr="00870F37">
              <w:t xml:space="preserve"> </w:t>
            </w:r>
            <w:proofErr w:type="spellStart"/>
            <w:r w:rsidRPr="00870F37">
              <w:t>kasus</w:t>
            </w:r>
            <w:proofErr w:type="spellEnd"/>
            <w:r w:rsidRPr="00870F37">
              <w:t xml:space="preserve"> yang </w:t>
            </w:r>
            <w:proofErr w:type="spellStart"/>
            <w:r w:rsidRPr="00870F37">
              <w:t>muncul</w:t>
            </w:r>
            <w:proofErr w:type="spellEnd"/>
            <w:r w:rsidRPr="00870F37">
              <w:t xml:space="preserve"> alert pada web SKDR</w:t>
            </w:r>
          </w:p>
        </w:tc>
        <w:tc>
          <w:tcPr>
            <w:tcW w:w="1384" w:type="dxa"/>
          </w:tcPr>
          <w:p w14:paraId="188B8E31" w14:textId="3733E536" w:rsidR="00870F37" w:rsidRPr="00D86567" w:rsidRDefault="008F1973" w:rsidP="003A7E2A">
            <w:r>
              <w:t xml:space="preserve">Masih </w:t>
            </w:r>
            <w:proofErr w:type="spellStart"/>
            <w:r w:rsidRPr="008F1973">
              <w:t>Kurangnya</w:t>
            </w:r>
            <w:proofErr w:type="spellEnd"/>
            <w:r w:rsidRPr="008F1973">
              <w:t xml:space="preserve"> </w:t>
            </w:r>
            <w:proofErr w:type="spellStart"/>
            <w:r w:rsidRPr="008F1973">
              <w:t>ketepatan</w:t>
            </w:r>
            <w:proofErr w:type="spellEnd"/>
            <w:r w:rsidRPr="008F1973">
              <w:t xml:space="preserve"> </w:t>
            </w:r>
            <w:proofErr w:type="spellStart"/>
            <w:r w:rsidRPr="008F1973">
              <w:t>waktu</w:t>
            </w:r>
            <w:proofErr w:type="spellEnd"/>
            <w:r w:rsidRPr="008F1973">
              <w:t xml:space="preserve"> </w:t>
            </w:r>
            <w:proofErr w:type="spellStart"/>
            <w:r w:rsidRPr="008F1973">
              <w:t>verifikasi</w:t>
            </w:r>
            <w:proofErr w:type="spellEnd"/>
            <w:r w:rsidRPr="008F1973">
              <w:t xml:space="preserve"> alert yang </w:t>
            </w:r>
            <w:proofErr w:type="spellStart"/>
            <w:r w:rsidRPr="008F1973">
              <w:t>muncul</w:t>
            </w:r>
            <w:proofErr w:type="spellEnd"/>
          </w:p>
        </w:tc>
        <w:tc>
          <w:tcPr>
            <w:tcW w:w="1439" w:type="dxa"/>
          </w:tcPr>
          <w:p w14:paraId="3CDAB6EE" w14:textId="3457F324" w:rsidR="00870F37" w:rsidRPr="00D86567" w:rsidRDefault="008F1973" w:rsidP="003A7E2A">
            <w:proofErr w:type="spellStart"/>
            <w:r w:rsidRPr="008F1973">
              <w:t>Terlambatnya</w:t>
            </w:r>
            <w:proofErr w:type="spellEnd"/>
            <w:r w:rsidRPr="008F1973">
              <w:t xml:space="preserve"> form PE yang </w:t>
            </w:r>
            <w:proofErr w:type="spellStart"/>
            <w:r w:rsidRPr="008F1973">
              <w:t>dikirimkan</w:t>
            </w:r>
            <w:proofErr w:type="spellEnd"/>
            <w:r w:rsidRPr="008F1973">
              <w:t xml:space="preserve"> </w:t>
            </w:r>
            <w:proofErr w:type="spellStart"/>
            <w:r w:rsidRPr="008F1973">
              <w:t>sehingga</w:t>
            </w:r>
            <w:proofErr w:type="spellEnd"/>
            <w:r w:rsidRPr="008F1973">
              <w:t xml:space="preserve"> </w:t>
            </w:r>
            <w:proofErr w:type="spellStart"/>
            <w:r w:rsidRPr="008F1973">
              <w:t>ketepatan</w:t>
            </w:r>
            <w:proofErr w:type="spellEnd"/>
            <w:r w:rsidRPr="008F1973">
              <w:t xml:space="preserve"> </w:t>
            </w:r>
            <w:proofErr w:type="spellStart"/>
            <w:r w:rsidRPr="008F1973">
              <w:t>verifikasi</w:t>
            </w:r>
            <w:proofErr w:type="spellEnd"/>
            <w:r w:rsidRPr="008F1973">
              <w:t xml:space="preserve"> alert &gt;24 jam</w:t>
            </w:r>
          </w:p>
        </w:tc>
        <w:tc>
          <w:tcPr>
            <w:tcW w:w="1217" w:type="dxa"/>
          </w:tcPr>
          <w:p w14:paraId="2DA8AD17" w14:textId="77777777" w:rsidR="00870F37" w:rsidRPr="00D86567" w:rsidRDefault="00870F37" w:rsidP="003A7E2A">
            <w:r w:rsidRPr="00D86567">
              <w:t>-</w:t>
            </w:r>
          </w:p>
        </w:tc>
        <w:tc>
          <w:tcPr>
            <w:tcW w:w="973" w:type="dxa"/>
          </w:tcPr>
          <w:p w14:paraId="3B052306" w14:textId="4F72E4DC" w:rsidR="00870F37" w:rsidRPr="00D86567" w:rsidRDefault="008F1973" w:rsidP="003A7E2A">
            <w:proofErr w:type="spellStart"/>
            <w:r>
              <w:t>Aplikasi</w:t>
            </w:r>
            <w:proofErr w:type="spellEnd"/>
            <w:r>
              <w:t xml:space="preserve"> SKDR yang </w:t>
            </w:r>
            <w:proofErr w:type="spellStart"/>
            <w:r>
              <w:t>sering</w:t>
            </w:r>
            <w:proofErr w:type="spellEnd"/>
            <w:r>
              <w:t xml:space="preserve"> </w:t>
            </w:r>
            <w:proofErr w:type="spellStart"/>
            <w:r>
              <w:t>terjadi</w:t>
            </w:r>
            <w:proofErr w:type="spellEnd"/>
            <w:r>
              <w:t xml:space="preserve"> </w:t>
            </w:r>
            <w:proofErr w:type="spellStart"/>
            <w:r>
              <w:t>masalah</w:t>
            </w:r>
            <w:proofErr w:type="spellEnd"/>
            <w:r>
              <w:t xml:space="preserve"> (Error)</w:t>
            </w:r>
          </w:p>
        </w:tc>
      </w:tr>
    </w:tbl>
    <w:p w14:paraId="1329E936" w14:textId="557C0484" w:rsidR="00DC3D38" w:rsidRDefault="00DC3D38" w:rsidP="003A7E2A">
      <w:pPr>
        <w:spacing w:after="0"/>
      </w:pPr>
    </w:p>
    <w:p w14:paraId="11C631D2" w14:textId="7B71EE0C" w:rsidR="00E410FB" w:rsidRDefault="00E410FB" w:rsidP="003A7E2A">
      <w:pPr>
        <w:spacing w:after="0"/>
      </w:pPr>
    </w:p>
    <w:p w14:paraId="5CC63B5E" w14:textId="3BE06C7A" w:rsidR="00E410FB" w:rsidRDefault="00E410FB" w:rsidP="003A7E2A">
      <w:pPr>
        <w:spacing w:after="0"/>
      </w:pPr>
    </w:p>
    <w:p w14:paraId="2BAE4A4E" w14:textId="58655ED6" w:rsidR="00E410FB" w:rsidRDefault="00E410FB" w:rsidP="003A7E2A">
      <w:pPr>
        <w:spacing w:after="0"/>
      </w:pPr>
    </w:p>
    <w:p w14:paraId="43F4230A" w14:textId="77777777" w:rsidR="00E410FB" w:rsidRDefault="00E410FB" w:rsidP="003A7E2A">
      <w:pPr>
        <w:spacing w:after="0"/>
      </w:pPr>
    </w:p>
    <w:p w14:paraId="43FEFF37" w14:textId="77777777" w:rsidR="00206ABA" w:rsidRDefault="00E410FB" w:rsidP="003A7E2A">
      <w:pPr>
        <w:spacing w:after="0"/>
      </w:pPr>
      <w:r>
        <w:rPr>
          <w:b/>
          <w:bCs/>
        </w:rPr>
        <w:lastRenderedPageBreak/>
        <w:t xml:space="preserve">4. </w:t>
      </w:r>
      <w:proofErr w:type="spellStart"/>
      <w:r>
        <w:rPr>
          <w:b/>
          <w:bCs/>
        </w:rPr>
        <w:t>Poin</w:t>
      </w:r>
      <w:proofErr w:type="spellEnd"/>
      <w:r>
        <w:rPr>
          <w:b/>
          <w:bCs/>
        </w:rPr>
        <w:t xml:space="preserve">-point </w:t>
      </w:r>
      <w:proofErr w:type="spellStart"/>
      <w:r>
        <w:rPr>
          <w:b/>
          <w:bCs/>
        </w:rPr>
        <w:t>masalah</w:t>
      </w:r>
      <w:proofErr w:type="spellEnd"/>
      <w:r>
        <w:rPr>
          <w:b/>
          <w:bCs/>
        </w:rPr>
        <w:t xml:space="preserve"> yang </w:t>
      </w:r>
      <w:proofErr w:type="spellStart"/>
      <w:r>
        <w:rPr>
          <w:b/>
          <w:bCs/>
        </w:rPr>
        <w:t>harus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ditindaklanjuti</w:t>
      </w:r>
      <w:proofErr w:type="spellEnd"/>
    </w:p>
    <w:tbl>
      <w:tblPr>
        <w:tblStyle w:val="KisiTabel"/>
        <w:tblW w:w="8789" w:type="dxa"/>
        <w:jc w:val="right"/>
        <w:tblLook w:val="04A0" w:firstRow="1" w:lastRow="0" w:firstColumn="1" w:lastColumn="0" w:noHBand="0" w:noVBand="1"/>
      </w:tblPr>
      <w:tblGrid>
        <w:gridCol w:w="439"/>
        <w:gridCol w:w="8350"/>
      </w:tblGrid>
      <w:tr w:rsidR="007C47E2" w:rsidRPr="00D86567" w14:paraId="06227035" w14:textId="77777777" w:rsidTr="007C47E2">
        <w:trPr>
          <w:jc w:val="right"/>
        </w:trPr>
        <w:tc>
          <w:tcPr>
            <w:tcW w:w="328" w:type="dxa"/>
          </w:tcPr>
          <w:p w14:paraId="6D8735C0" w14:textId="77777777" w:rsidR="007C47E2" w:rsidRPr="00D86567" w:rsidRDefault="007C47E2" w:rsidP="007C47E2">
            <w:r w:rsidRPr="00D86567">
              <w:t>1</w:t>
            </w:r>
          </w:p>
        </w:tc>
        <w:tc>
          <w:tcPr>
            <w:tcW w:w="8461" w:type="dxa"/>
          </w:tcPr>
          <w:p w14:paraId="7725F484" w14:textId="55436223" w:rsidR="007C47E2" w:rsidRPr="00D86567" w:rsidRDefault="007C47E2" w:rsidP="007C47E2">
            <w:r>
              <w:t xml:space="preserve">Masih </w:t>
            </w:r>
            <w:proofErr w:type="spellStart"/>
            <w:r w:rsidRPr="00DF1241">
              <w:t>Rendahnya</w:t>
            </w:r>
            <w:proofErr w:type="spellEnd"/>
            <w:r w:rsidRPr="00DF1241">
              <w:t xml:space="preserve"> </w:t>
            </w:r>
            <w:proofErr w:type="spellStart"/>
            <w:r w:rsidRPr="00DF1241">
              <w:t>kesadaran</w:t>
            </w:r>
            <w:proofErr w:type="spellEnd"/>
            <w:r w:rsidRPr="00DF1241">
              <w:t xml:space="preserve"> </w:t>
            </w:r>
            <w:proofErr w:type="spellStart"/>
            <w:r w:rsidRPr="00DF1241">
              <w:t>masyarakat</w:t>
            </w:r>
            <w:proofErr w:type="spellEnd"/>
            <w:r w:rsidRPr="00DF1241">
              <w:t xml:space="preserve"> </w:t>
            </w:r>
            <w:proofErr w:type="spellStart"/>
            <w:r w:rsidRPr="00DF1241">
              <w:t>akan</w:t>
            </w:r>
            <w:proofErr w:type="spellEnd"/>
            <w:r w:rsidRPr="00DF1241">
              <w:t xml:space="preserve"> </w:t>
            </w:r>
            <w:proofErr w:type="spellStart"/>
            <w:r w:rsidRPr="00DF1241">
              <w:t>pentingnya</w:t>
            </w:r>
            <w:proofErr w:type="spellEnd"/>
            <w:r w:rsidRPr="00DF1241">
              <w:t xml:space="preserve"> CTPS (</w:t>
            </w:r>
            <w:proofErr w:type="spellStart"/>
            <w:r w:rsidRPr="00DF1241">
              <w:t>Cuci</w:t>
            </w:r>
            <w:proofErr w:type="spellEnd"/>
            <w:r w:rsidRPr="00DF1241">
              <w:t xml:space="preserve"> Tangan Pakai </w:t>
            </w:r>
            <w:proofErr w:type="spellStart"/>
            <w:r w:rsidRPr="00DF1241">
              <w:t>Sabun</w:t>
            </w:r>
            <w:proofErr w:type="spellEnd"/>
            <w:r w:rsidRPr="00DF1241">
              <w:t>)</w:t>
            </w:r>
          </w:p>
        </w:tc>
      </w:tr>
      <w:tr w:rsidR="007C47E2" w:rsidRPr="00D86567" w14:paraId="578A62C8" w14:textId="77777777" w:rsidTr="007C47E2">
        <w:trPr>
          <w:jc w:val="right"/>
        </w:trPr>
        <w:tc>
          <w:tcPr>
            <w:tcW w:w="328" w:type="dxa"/>
          </w:tcPr>
          <w:p w14:paraId="3A08C290" w14:textId="30199315" w:rsidR="007C47E2" w:rsidRPr="00D86567" w:rsidRDefault="007C47E2" w:rsidP="007C47E2">
            <w:r w:rsidRPr="00D86567">
              <w:t>2</w:t>
            </w:r>
          </w:p>
        </w:tc>
        <w:tc>
          <w:tcPr>
            <w:tcW w:w="8461" w:type="dxa"/>
          </w:tcPr>
          <w:p w14:paraId="7D1CDE55" w14:textId="6E6D0FEE" w:rsidR="007C47E2" w:rsidRPr="008A2FA5" w:rsidRDefault="007C47E2" w:rsidP="007C47E2">
            <w:r>
              <w:t xml:space="preserve">Masih </w:t>
            </w:r>
            <w:proofErr w:type="spellStart"/>
            <w:r>
              <w:t>belum</w:t>
            </w:r>
            <w:proofErr w:type="spellEnd"/>
            <w:r>
              <w:t xml:space="preserve"> </w:t>
            </w:r>
            <w:proofErr w:type="spellStart"/>
            <w:r>
              <w:t>berjalan</w:t>
            </w:r>
            <w:proofErr w:type="spellEnd"/>
            <w:r>
              <w:t xml:space="preserve"> </w:t>
            </w:r>
            <w:proofErr w:type="spellStart"/>
            <w:r>
              <w:t>dengan</w:t>
            </w:r>
            <w:proofErr w:type="spellEnd"/>
            <w:r>
              <w:t xml:space="preserve"> </w:t>
            </w:r>
            <w:proofErr w:type="spellStart"/>
            <w:r>
              <w:t>baik</w:t>
            </w:r>
            <w:proofErr w:type="spellEnd"/>
            <w:r>
              <w:t xml:space="preserve"> </w:t>
            </w:r>
            <w:proofErr w:type="spellStart"/>
            <w:r>
              <w:t>kegiatan</w:t>
            </w:r>
            <w:proofErr w:type="spellEnd"/>
            <w:r>
              <w:t xml:space="preserve"> </w:t>
            </w:r>
            <w:proofErr w:type="spellStart"/>
            <w:r>
              <w:t>promosi</w:t>
            </w:r>
            <w:proofErr w:type="spellEnd"/>
            <w:r>
              <w:t xml:space="preserve"> Kesehatan </w:t>
            </w:r>
            <w:proofErr w:type="spellStart"/>
            <w:r>
              <w:t>terkait</w:t>
            </w:r>
            <w:proofErr w:type="spellEnd"/>
            <w:r>
              <w:t xml:space="preserve"> CTPS </w:t>
            </w:r>
            <w:proofErr w:type="spellStart"/>
            <w:r>
              <w:t>ataupun</w:t>
            </w:r>
            <w:proofErr w:type="spellEnd"/>
            <w:r>
              <w:t xml:space="preserve"> PHBS</w:t>
            </w:r>
          </w:p>
        </w:tc>
      </w:tr>
      <w:tr w:rsidR="007C47E2" w:rsidRPr="00D86567" w14:paraId="409ABD67" w14:textId="77777777" w:rsidTr="007C47E2">
        <w:trPr>
          <w:jc w:val="right"/>
        </w:trPr>
        <w:tc>
          <w:tcPr>
            <w:tcW w:w="328" w:type="dxa"/>
          </w:tcPr>
          <w:p w14:paraId="419F8606" w14:textId="602C5B14" w:rsidR="007C47E2" w:rsidRPr="00D86567" w:rsidRDefault="007C47E2" w:rsidP="007C47E2">
            <w:r w:rsidRPr="00D86567">
              <w:t>3</w:t>
            </w:r>
          </w:p>
        </w:tc>
        <w:tc>
          <w:tcPr>
            <w:tcW w:w="8461" w:type="dxa"/>
          </w:tcPr>
          <w:p w14:paraId="1FE573DE" w14:textId="2885A457" w:rsidR="007C47E2" w:rsidRPr="008A2FA5" w:rsidRDefault="007C47E2" w:rsidP="007C47E2">
            <w:proofErr w:type="spellStart"/>
            <w:r>
              <w:t>Kurangnya</w:t>
            </w:r>
            <w:proofErr w:type="spellEnd"/>
            <w:r>
              <w:t xml:space="preserve"> media KIE </w:t>
            </w:r>
            <w:proofErr w:type="spellStart"/>
            <w:r>
              <w:t>serta</w:t>
            </w:r>
            <w:proofErr w:type="spellEnd"/>
            <w:r>
              <w:t xml:space="preserve"> </w:t>
            </w:r>
            <w:proofErr w:type="spellStart"/>
            <w:r w:rsidRPr="00D86567">
              <w:t>Kesadaran</w:t>
            </w:r>
            <w:proofErr w:type="spellEnd"/>
            <w:r w:rsidRPr="00D86567">
              <w:t xml:space="preserve"> Masyarakat </w:t>
            </w:r>
            <w:proofErr w:type="spellStart"/>
            <w:r w:rsidRPr="00D86567">
              <w:t>terkait</w:t>
            </w:r>
            <w:proofErr w:type="spellEnd"/>
            <w:r w:rsidRPr="00D86567">
              <w:t xml:space="preserve"> PHBS</w:t>
            </w:r>
          </w:p>
        </w:tc>
      </w:tr>
      <w:tr w:rsidR="007C47E2" w:rsidRPr="00D86567" w14:paraId="7EAFED38" w14:textId="77777777" w:rsidTr="007C47E2">
        <w:trPr>
          <w:jc w:val="right"/>
        </w:trPr>
        <w:tc>
          <w:tcPr>
            <w:tcW w:w="328" w:type="dxa"/>
          </w:tcPr>
          <w:p w14:paraId="7237454B" w14:textId="7210B9B6" w:rsidR="007C47E2" w:rsidRPr="00D86567" w:rsidRDefault="007C47E2" w:rsidP="007C47E2">
            <w:r w:rsidRPr="00D86567">
              <w:t>4</w:t>
            </w:r>
          </w:p>
        </w:tc>
        <w:tc>
          <w:tcPr>
            <w:tcW w:w="8461" w:type="dxa"/>
          </w:tcPr>
          <w:p w14:paraId="4D6A363F" w14:textId="33EE14D1" w:rsidR="007C47E2" w:rsidRPr="00D86567" w:rsidRDefault="007C47E2" w:rsidP="007C47E2">
            <w:pPr>
              <w:pStyle w:val="DaftarParagraf"/>
              <w:ind w:left="0"/>
            </w:pPr>
            <w:proofErr w:type="spellStart"/>
            <w:r>
              <w:t>Terbatasnya</w:t>
            </w:r>
            <w:proofErr w:type="spellEnd"/>
            <w:r>
              <w:t xml:space="preserve"> </w:t>
            </w:r>
            <w:proofErr w:type="spellStart"/>
            <w:r>
              <w:t>Anggaran</w:t>
            </w:r>
            <w:proofErr w:type="spellEnd"/>
            <w:r>
              <w:t xml:space="preserve"> </w:t>
            </w:r>
            <w:proofErr w:type="spellStart"/>
            <w:r>
              <w:t>terkait</w:t>
            </w:r>
            <w:proofErr w:type="spellEnd"/>
            <w:r>
              <w:t xml:space="preserve"> KIE</w:t>
            </w:r>
          </w:p>
        </w:tc>
      </w:tr>
      <w:tr w:rsidR="007C47E2" w:rsidRPr="00D86567" w14:paraId="0CA4A325" w14:textId="77777777" w:rsidTr="007C47E2">
        <w:trPr>
          <w:jc w:val="right"/>
        </w:trPr>
        <w:tc>
          <w:tcPr>
            <w:tcW w:w="328" w:type="dxa"/>
          </w:tcPr>
          <w:p w14:paraId="3E2C717C" w14:textId="5D4E5E94" w:rsidR="007C47E2" w:rsidRPr="00D86567" w:rsidRDefault="007C47E2" w:rsidP="007C47E2">
            <w:r w:rsidRPr="00D86567">
              <w:t>5</w:t>
            </w:r>
          </w:p>
        </w:tc>
        <w:tc>
          <w:tcPr>
            <w:tcW w:w="8461" w:type="dxa"/>
          </w:tcPr>
          <w:p w14:paraId="4A0A6A81" w14:textId="7FB8E5E1" w:rsidR="007C47E2" w:rsidRPr="00D86567" w:rsidRDefault="007C47E2" w:rsidP="007C47E2">
            <w:r>
              <w:t xml:space="preserve">Tidak </w:t>
            </w:r>
            <w:proofErr w:type="spellStart"/>
            <w:r w:rsidRPr="00870F37">
              <w:t>Semua</w:t>
            </w:r>
            <w:proofErr w:type="spellEnd"/>
            <w:r w:rsidRPr="00870F37">
              <w:t xml:space="preserve"> </w:t>
            </w:r>
            <w:proofErr w:type="spellStart"/>
            <w:r w:rsidRPr="00870F37">
              <w:t>tim</w:t>
            </w:r>
            <w:proofErr w:type="spellEnd"/>
            <w:r w:rsidRPr="00870F37">
              <w:t xml:space="preserve"> TGC </w:t>
            </w:r>
            <w:proofErr w:type="spellStart"/>
            <w:r w:rsidRPr="00870F37">
              <w:t>pernah</w:t>
            </w:r>
            <w:proofErr w:type="spellEnd"/>
            <w:r w:rsidRPr="00870F37">
              <w:t xml:space="preserve"> </w:t>
            </w:r>
            <w:proofErr w:type="spellStart"/>
            <w:r w:rsidRPr="00870F37">
              <w:t>dilatih</w:t>
            </w:r>
            <w:proofErr w:type="spellEnd"/>
            <w:r w:rsidRPr="00870F37">
              <w:t xml:space="preserve"> </w:t>
            </w:r>
            <w:proofErr w:type="spellStart"/>
            <w:r w:rsidRPr="00870F37">
              <w:t>terkait</w:t>
            </w:r>
            <w:proofErr w:type="spellEnd"/>
            <w:r w:rsidRPr="00870F37">
              <w:t xml:space="preserve"> </w:t>
            </w:r>
            <w:proofErr w:type="spellStart"/>
            <w:r w:rsidRPr="00870F37">
              <w:t>penanggulangan</w:t>
            </w:r>
            <w:proofErr w:type="spellEnd"/>
            <w:r w:rsidRPr="00870F37">
              <w:t xml:space="preserve"> </w:t>
            </w:r>
            <w:proofErr w:type="spellStart"/>
            <w:r w:rsidRPr="00870F37">
              <w:t>kasus</w:t>
            </w:r>
            <w:proofErr w:type="spellEnd"/>
            <w:r w:rsidRPr="00870F37">
              <w:t xml:space="preserve"> Covid-19</w:t>
            </w:r>
          </w:p>
        </w:tc>
      </w:tr>
      <w:tr w:rsidR="007C47E2" w:rsidRPr="00D86567" w14:paraId="7ED89A69" w14:textId="77777777" w:rsidTr="007C47E2">
        <w:trPr>
          <w:jc w:val="right"/>
        </w:trPr>
        <w:tc>
          <w:tcPr>
            <w:tcW w:w="328" w:type="dxa"/>
          </w:tcPr>
          <w:p w14:paraId="23137279" w14:textId="4CE0611F" w:rsidR="007C47E2" w:rsidRPr="00D86567" w:rsidRDefault="00E410FB" w:rsidP="007C47E2">
            <w:r>
              <w:t>6</w:t>
            </w:r>
          </w:p>
        </w:tc>
        <w:tc>
          <w:tcPr>
            <w:tcW w:w="8461" w:type="dxa"/>
          </w:tcPr>
          <w:p w14:paraId="3C1B4FFE" w14:textId="58E5AFEE" w:rsidR="007C47E2" w:rsidRPr="00D86567" w:rsidRDefault="007C47E2" w:rsidP="007C47E2">
            <w:r>
              <w:t>Belum</w:t>
            </w:r>
            <w:r w:rsidRPr="008F1973">
              <w:t xml:space="preserve"> </w:t>
            </w:r>
            <w:proofErr w:type="spellStart"/>
            <w:r w:rsidRPr="008F1973">
              <w:t>ada</w:t>
            </w:r>
            <w:proofErr w:type="spellEnd"/>
            <w:r w:rsidRPr="008F1973">
              <w:t xml:space="preserve"> </w:t>
            </w:r>
            <w:proofErr w:type="spellStart"/>
            <w:r w:rsidRPr="008F1973">
              <w:t>pelatihan</w:t>
            </w:r>
            <w:proofErr w:type="spellEnd"/>
            <w:r w:rsidRPr="008F1973">
              <w:t xml:space="preserve"> TGC di </w:t>
            </w:r>
            <w:proofErr w:type="spellStart"/>
            <w:r w:rsidRPr="008F1973">
              <w:t>tahun</w:t>
            </w:r>
            <w:proofErr w:type="spellEnd"/>
            <w:r w:rsidRPr="008F1973">
              <w:t xml:space="preserve"> 2024</w:t>
            </w:r>
          </w:p>
        </w:tc>
      </w:tr>
      <w:tr w:rsidR="007C47E2" w:rsidRPr="00D86567" w14:paraId="6F586D9B" w14:textId="77777777" w:rsidTr="007C47E2">
        <w:trPr>
          <w:jc w:val="right"/>
        </w:trPr>
        <w:tc>
          <w:tcPr>
            <w:tcW w:w="328" w:type="dxa"/>
          </w:tcPr>
          <w:p w14:paraId="56A8B7DD" w14:textId="6D03581F" w:rsidR="007C47E2" w:rsidRPr="00D86567" w:rsidRDefault="00E410FB" w:rsidP="007C47E2">
            <w:r>
              <w:t>7</w:t>
            </w:r>
          </w:p>
        </w:tc>
        <w:tc>
          <w:tcPr>
            <w:tcW w:w="8461" w:type="dxa"/>
          </w:tcPr>
          <w:p w14:paraId="21A26DBB" w14:textId="30164F70" w:rsidR="007C47E2" w:rsidRPr="00D86567" w:rsidRDefault="007C47E2" w:rsidP="007C47E2">
            <w:r w:rsidRPr="008F1973">
              <w:t xml:space="preserve">Belum </w:t>
            </w:r>
            <w:proofErr w:type="spellStart"/>
            <w:r w:rsidRPr="008F1973">
              <w:t>ada</w:t>
            </w:r>
            <w:proofErr w:type="spellEnd"/>
            <w:r w:rsidRPr="008F1973">
              <w:t xml:space="preserve"> RAB dan TOR </w:t>
            </w:r>
            <w:proofErr w:type="spellStart"/>
            <w:r w:rsidRPr="008F1973">
              <w:t>pelatihan</w:t>
            </w:r>
            <w:proofErr w:type="spellEnd"/>
            <w:r w:rsidRPr="008F1973">
              <w:t xml:space="preserve"> TGC</w:t>
            </w:r>
          </w:p>
        </w:tc>
      </w:tr>
      <w:tr w:rsidR="007C47E2" w:rsidRPr="00D86567" w14:paraId="6A4B7479" w14:textId="77777777" w:rsidTr="007C47E2">
        <w:trPr>
          <w:jc w:val="right"/>
        </w:trPr>
        <w:tc>
          <w:tcPr>
            <w:tcW w:w="328" w:type="dxa"/>
          </w:tcPr>
          <w:p w14:paraId="39C7115C" w14:textId="345897FF" w:rsidR="007C47E2" w:rsidRPr="00D86567" w:rsidRDefault="00E410FB" w:rsidP="007C47E2">
            <w:r>
              <w:t>8</w:t>
            </w:r>
          </w:p>
        </w:tc>
        <w:tc>
          <w:tcPr>
            <w:tcW w:w="8461" w:type="dxa"/>
          </w:tcPr>
          <w:p w14:paraId="24F1C626" w14:textId="1F579771" w:rsidR="007C47E2" w:rsidRPr="008F1973" w:rsidRDefault="007C47E2" w:rsidP="007C47E2">
            <w:r w:rsidRPr="008F1973">
              <w:t xml:space="preserve">Kurang </w:t>
            </w:r>
            <w:proofErr w:type="spellStart"/>
            <w:r w:rsidRPr="008F1973">
              <w:t>akses</w:t>
            </w:r>
            <w:proofErr w:type="spellEnd"/>
            <w:r w:rsidRPr="008F1973">
              <w:t xml:space="preserve"> </w:t>
            </w:r>
            <w:proofErr w:type="spellStart"/>
            <w:r w:rsidRPr="008F1973">
              <w:t>Informasi</w:t>
            </w:r>
            <w:proofErr w:type="spellEnd"/>
            <w:r w:rsidRPr="008F1973">
              <w:t xml:space="preserve"> </w:t>
            </w:r>
            <w:proofErr w:type="spellStart"/>
            <w:r w:rsidRPr="008F1973">
              <w:t>pelatiha</w:t>
            </w:r>
            <w:r>
              <w:t>n</w:t>
            </w:r>
            <w:proofErr w:type="spellEnd"/>
          </w:p>
        </w:tc>
      </w:tr>
      <w:tr w:rsidR="007C47E2" w:rsidRPr="00D86567" w14:paraId="1A67833A" w14:textId="77777777" w:rsidTr="007C47E2">
        <w:trPr>
          <w:jc w:val="right"/>
        </w:trPr>
        <w:tc>
          <w:tcPr>
            <w:tcW w:w="328" w:type="dxa"/>
          </w:tcPr>
          <w:p w14:paraId="3E6F5880" w14:textId="45CBD97E" w:rsidR="007C47E2" w:rsidRPr="00D86567" w:rsidRDefault="00E410FB" w:rsidP="007C47E2">
            <w:r>
              <w:t>9</w:t>
            </w:r>
          </w:p>
        </w:tc>
        <w:tc>
          <w:tcPr>
            <w:tcW w:w="8461" w:type="dxa"/>
          </w:tcPr>
          <w:p w14:paraId="50A30E46" w14:textId="2E0DA0C8" w:rsidR="007C47E2" w:rsidRPr="008F1973" w:rsidRDefault="007C47E2" w:rsidP="007C47E2">
            <w:r w:rsidRPr="008F1973">
              <w:t xml:space="preserve">Belum </w:t>
            </w:r>
            <w:proofErr w:type="spellStart"/>
            <w:r w:rsidRPr="008F1973">
              <w:t>adanya</w:t>
            </w:r>
            <w:proofErr w:type="spellEnd"/>
            <w:r w:rsidRPr="008F1973">
              <w:t xml:space="preserve"> </w:t>
            </w:r>
            <w:proofErr w:type="spellStart"/>
            <w:r w:rsidRPr="008F1973">
              <w:t>dokumen</w:t>
            </w:r>
            <w:proofErr w:type="spellEnd"/>
            <w:r w:rsidRPr="008F1973">
              <w:t xml:space="preserve"> </w:t>
            </w:r>
            <w:proofErr w:type="spellStart"/>
            <w:r w:rsidRPr="008F1973">
              <w:t>Rencana</w:t>
            </w:r>
            <w:proofErr w:type="spellEnd"/>
            <w:r w:rsidRPr="008F1973">
              <w:t xml:space="preserve"> </w:t>
            </w:r>
            <w:proofErr w:type="spellStart"/>
            <w:r w:rsidRPr="008F1973">
              <w:t>Kontijensi</w:t>
            </w:r>
            <w:proofErr w:type="spellEnd"/>
            <w:r w:rsidRPr="008F1973">
              <w:t xml:space="preserve"> Covid-19</w:t>
            </w:r>
          </w:p>
        </w:tc>
      </w:tr>
      <w:tr w:rsidR="007C47E2" w:rsidRPr="00D86567" w14:paraId="70315600" w14:textId="77777777" w:rsidTr="007C47E2">
        <w:trPr>
          <w:jc w:val="right"/>
        </w:trPr>
        <w:tc>
          <w:tcPr>
            <w:tcW w:w="328" w:type="dxa"/>
          </w:tcPr>
          <w:p w14:paraId="1F3C25E2" w14:textId="5FCC3BE7" w:rsidR="007C47E2" w:rsidRPr="00D86567" w:rsidRDefault="00E410FB" w:rsidP="007C47E2">
            <w:r>
              <w:t>10</w:t>
            </w:r>
          </w:p>
        </w:tc>
        <w:tc>
          <w:tcPr>
            <w:tcW w:w="8461" w:type="dxa"/>
          </w:tcPr>
          <w:p w14:paraId="6186171B" w14:textId="25F4E8E3" w:rsidR="007C47E2" w:rsidRPr="008F1973" w:rsidRDefault="007C47E2" w:rsidP="007C47E2">
            <w:r w:rsidRPr="008F1973">
              <w:t xml:space="preserve">Tidak </w:t>
            </w:r>
            <w:proofErr w:type="spellStart"/>
            <w:r w:rsidRPr="008F1973">
              <w:t>ada</w:t>
            </w:r>
            <w:proofErr w:type="spellEnd"/>
            <w:r w:rsidRPr="008F1973">
              <w:t xml:space="preserve"> </w:t>
            </w:r>
            <w:proofErr w:type="spellStart"/>
            <w:r w:rsidRPr="008F1973">
              <w:t>anggaran</w:t>
            </w:r>
            <w:proofErr w:type="spellEnd"/>
            <w:r w:rsidRPr="008F1973">
              <w:t xml:space="preserve"> </w:t>
            </w:r>
            <w:proofErr w:type="spellStart"/>
            <w:r w:rsidRPr="008F1973">
              <w:t>pelatihan</w:t>
            </w:r>
            <w:proofErr w:type="spellEnd"/>
            <w:r w:rsidRPr="008F1973">
              <w:t xml:space="preserve"> TGC dan </w:t>
            </w:r>
            <w:proofErr w:type="spellStart"/>
            <w:r w:rsidRPr="008F1973">
              <w:t>pembuatan</w:t>
            </w:r>
            <w:proofErr w:type="spellEnd"/>
            <w:r w:rsidRPr="008F1973">
              <w:t xml:space="preserve"> </w:t>
            </w:r>
            <w:proofErr w:type="spellStart"/>
            <w:r w:rsidRPr="008F1973">
              <w:t>dokumen</w:t>
            </w:r>
            <w:proofErr w:type="spellEnd"/>
            <w:r w:rsidRPr="008F1973">
              <w:t xml:space="preserve"> </w:t>
            </w:r>
            <w:proofErr w:type="spellStart"/>
            <w:r w:rsidRPr="008F1973">
              <w:t>Rencana</w:t>
            </w:r>
            <w:proofErr w:type="spellEnd"/>
            <w:r w:rsidRPr="008F1973">
              <w:t xml:space="preserve"> </w:t>
            </w:r>
            <w:proofErr w:type="spellStart"/>
            <w:r w:rsidRPr="008F1973">
              <w:t>Kontijensi</w:t>
            </w:r>
            <w:proofErr w:type="spellEnd"/>
            <w:r w:rsidRPr="008F1973">
              <w:t xml:space="preserve"> Covid-19</w:t>
            </w:r>
          </w:p>
        </w:tc>
      </w:tr>
      <w:tr w:rsidR="007C47E2" w:rsidRPr="00D86567" w14:paraId="4F769CEA" w14:textId="77777777" w:rsidTr="007C47E2">
        <w:trPr>
          <w:jc w:val="right"/>
        </w:trPr>
        <w:tc>
          <w:tcPr>
            <w:tcW w:w="328" w:type="dxa"/>
          </w:tcPr>
          <w:p w14:paraId="58031634" w14:textId="56FE0217" w:rsidR="007C47E2" w:rsidRPr="00D86567" w:rsidRDefault="00E410FB" w:rsidP="007C47E2">
            <w:r>
              <w:t>11</w:t>
            </w:r>
          </w:p>
        </w:tc>
        <w:tc>
          <w:tcPr>
            <w:tcW w:w="8461" w:type="dxa"/>
          </w:tcPr>
          <w:p w14:paraId="0977AEB9" w14:textId="5EE00167" w:rsidR="007C47E2" w:rsidRPr="008F1973" w:rsidRDefault="007C47E2" w:rsidP="007C47E2">
            <w:r>
              <w:t xml:space="preserve">Masih </w:t>
            </w:r>
            <w:proofErr w:type="spellStart"/>
            <w:r w:rsidRPr="00870F37">
              <w:t>Kurangnya</w:t>
            </w:r>
            <w:proofErr w:type="spellEnd"/>
            <w:r w:rsidRPr="00870F37">
              <w:t xml:space="preserve"> </w:t>
            </w:r>
            <w:proofErr w:type="spellStart"/>
            <w:r w:rsidRPr="00870F37">
              <w:t>respon</w:t>
            </w:r>
            <w:proofErr w:type="spellEnd"/>
            <w:r w:rsidRPr="00870F37">
              <w:t xml:space="preserve"> </w:t>
            </w:r>
            <w:proofErr w:type="spellStart"/>
            <w:r w:rsidRPr="00870F37">
              <w:t>surveilans</w:t>
            </w:r>
            <w:proofErr w:type="spellEnd"/>
            <w:r w:rsidRPr="00870F37">
              <w:t xml:space="preserve"> </w:t>
            </w:r>
            <w:proofErr w:type="spellStart"/>
            <w:r w:rsidRPr="00870F37">
              <w:t>Puskesmas</w:t>
            </w:r>
            <w:proofErr w:type="spellEnd"/>
            <w:r w:rsidRPr="00870F37">
              <w:t xml:space="preserve"> </w:t>
            </w:r>
            <w:proofErr w:type="spellStart"/>
            <w:r w:rsidRPr="00870F37">
              <w:t>dalam</w:t>
            </w:r>
            <w:proofErr w:type="spellEnd"/>
            <w:r w:rsidRPr="00870F37">
              <w:t xml:space="preserve"> </w:t>
            </w:r>
            <w:proofErr w:type="spellStart"/>
            <w:r w:rsidRPr="00870F37">
              <w:t>memberikan</w:t>
            </w:r>
            <w:proofErr w:type="spellEnd"/>
            <w:r w:rsidRPr="00870F37">
              <w:t xml:space="preserve"> feedback </w:t>
            </w:r>
            <w:proofErr w:type="spellStart"/>
            <w:r w:rsidRPr="00870F37">
              <w:t>laporan</w:t>
            </w:r>
            <w:proofErr w:type="spellEnd"/>
            <w:r w:rsidRPr="00870F37">
              <w:t xml:space="preserve"> </w:t>
            </w:r>
            <w:proofErr w:type="spellStart"/>
            <w:r w:rsidRPr="00870F37">
              <w:t>kasus</w:t>
            </w:r>
            <w:proofErr w:type="spellEnd"/>
            <w:r w:rsidRPr="00870F37">
              <w:t xml:space="preserve"> yang </w:t>
            </w:r>
            <w:proofErr w:type="spellStart"/>
            <w:r w:rsidRPr="00870F37">
              <w:t>muncul</w:t>
            </w:r>
            <w:proofErr w:type="spellEnd"/>
            <w:r w:rsidRPr="00870F37">
              <w:t xml:space="preserve"> alert pada web SKDR</w:t>
            </w:r>
          </w:p>
        </w:tc>
      </w:tr>
      <w:tr w:rsidR="007C47E2" w:rsidRPr="00D86567" w14:paraId="3E7E8833" w14:textId="77777777" w:rsidTr="007C47E2">
        <w:trPr>
          <w:jc w:val="right"/>
        </w:trPr>
        <w:tc>
          <w:tcPr>
            <w:tcW w:w="328" w:type="dxa"/>
          </w:tcPr>
          <w:p w14:paraId="5C20EFC5" w14:textId="2E4B5CAC" w:rsidR="007C47E2" w:rsidRPr="00D86567" w:rsidRDefault="00E410FB" w:rsidP="007C47E2">
            <w:r>
              <w:t>12</w:t>
            </w:r>
          </w:p>
        </w:tc>
        <w:tc>
          <w:tcPr>
            <w:tcW w:w="8461" w:type="dxa"/>
          </w:tcPr>
          <w:p w14:paraId="769B4A4E" w14:textId="164C9E33" w:rsidR="007C47E2" w:rsidRPr="008F1973" w:rsidRDefault="007C47E2" w:rsidP="007C47E2">
            <w:r>
              <w:t xml:space="preserve">Masih </w:t>
            </w:r>
            <w:proofErr w:type="spellStart"/>
            <w:r w:rsidRPr="008F1973">
              <w:t>Kurangnya</w:t>
            </w:r>
            <w:proofErr w:type="spellEnd"/>
            <w:r w:rsidRPr="008F1973">
              <w:t xml:space="preserve"> </w:t>
            </w:r>
            <w:proofErr w:type="spellStart"/>
            <w:r w:rsidRPr="008F1973">
              <w:t>ketepatan</w:t>
            </w:r>
            <w:proofErr w:type="spellEnd"/>
            <w:r w:rsidRPr="008F1973">
              <w:t xml:space="preserve"> </w:t>
            </w:r>
            <w:proofErr w:type="spellStart"/>
            <w:r w:rsidRPr="008F1973">
              <w:t>waktu</w:t>
            </w:r>
            <w:proofErr w:type="spellEnd"/>
            <w:r w:rsidRPr="008F1973">
              <w:t xml:space="preserve"> </w:t>
            </w:r>
            <w:proofErr w:type="spellStart"/>
            <w:r w:rsidRPr="008F1973">
              <w:t>verifikasi</w:t>
            </w:r>
            <w:proofErr w:type="spellEnd"/>
            <w:r w:rsidRPr="008F1973">
              <w:t xml:space="preserve"> alert yang </w:t>
            </w:r>
            <w:proofErr w:type="spellStart"/>
            <w:r w:rsidRPr="008F1973">
              <w:t>muncul</w:t>
            </w:r>
            <w:proofErr w:type="spellEnd"/>
          </w:p>
        </w:tc>
      </w:tr>
      <w:tr w:rsidR="007C47E2" w:rsidRPr="00D86567" w14:paraId="5B3AC559" w14:textId="77777777" w:rsidTr="007C47E2">
        <w:trPr>
          <w:jc w:val="right"/>
        </w:trPr>
        <w:tc>
          <w:tcPr>
            <w:tcW w:w="328" w:type="dxa"/>
          </w:tcPr>
          <w:p w14:paraId="7B0D39A0" w14:textId="54183C67" w:rsidR="007C47E2" w:rsidRPr="00D86567" w:rsidRDefault="00E410FB" w:rsidP="007C47E2">
            <w:r>
              <w:t>13</w:t>
            </w:r>
          </w:p>
        </w:tc>
        <w:tc>
          <w:tcPr>
            <w:tcW w:w="8461" w:type="dxa"/>
          </w:tcPr>
          <w:p w14:paraId="4568A97C" w14:textId="71844C62" w:rsidR="007C47E2" w:rsidRPr="008F1973" w:rsidRDefault="007C47E2" w:rsidP="007C47E2">
            <w:proofErr w:type="spellStart"/>
            <w:r w:rsidRPr="008F1973">
              <w:t>Terlambatnya</w:t>
            </w:r>
            <w:proofErr w:type="spellEnd"/>
            <w:r w:rsidRPr="008F1973">
              <w:t xml:space="preserve"> form PE yang </w:t>
            </w:r>
            <w:proofErr w:type="spellStart"/>
            <w:r w:rsidRPr="008F1973">
              <w:t>dikirimkan</w:t>
            </w:r>
            <w:proofErr w:type="spellEnd"/>
            <w:r w:rsidRPr="008F1973">
              <w:t xml:space="preserve"> </w:t>
            </w:r>
            <w:proofErr w:type="spellStart"/>
            <w:r w:rsidRPr="008F1973">
              <w:t>sehingga</w:t>
            </w:r>
            <w:proofErr w:type="spellEnd"/>
            <w:r w:rsidRPr="008F1973">
              <w:t xml:space="preserve"> </w:t>
            </w:r>
            <w:proofErr w:type="spellStart"/>
            <w:r w:rsidRPr="008F1973">
              <w:t>ketepatan</w:t>
            </w:r>
            <w:proofErr w:type="spellEnd"/>
            <w:r w:rsidRPr="008F1973">
              <w:t xml:space="preserve"> </w:t>
            </w:r>
            <w:proofErr w:type="spellStart"/>
            <w:r w:rsidRPr="008F1973">
              <w:t>verifikasi</w:t>
            </w:r>
            <w:proofErr w:type="spellEnd"/>
            <w:r w:rsidRPr="008F1973">
              <w:t xml:space="preserve"> alert &gt;24 jam</w:t>
            </w:r>
          </w:p>
        </w:tc>
      </w:tr>
      <w:tr w:rsidR="007C47E2" w:rsidRPr="00D86567" w14:paraId="2C8E98E1" w14:textId="77777777" w:rsidTr="007C47E2">
        <w:trPr>
          <w:jc w:val="right"/>
        </w:trPr>
        <w:tc>
          <w:tcPr>
            <w:tcW w:w="328" w:type="dxa"/>
          </w:tcPr>
          <w:p w14:paraId="2C52E700" w14:textId="5569C373" w:rsidR="007C47E2" w:rsidRPr="00D86567" w:rsidRDefault="00E410FB" w:rsidP="007C47E2">
            <w:r>
              <w:t>14</w:t>
            </w:r>
          </w:p>
        </w:tc>
        <w:tc>
          <w:tcPr>
            <w:tcW w:w="8461" w:type="dxa"/>
          </w:tcPr>
          <w:p w14:paraId="0374A29A" w14:textId="471B0BAB" w:rsidR="007C47E2" w:rsidRPr="008F1973" w:rsidRDefault="007C47E2" w:rsidP="007C47E2">
            <w:proofErr w:type="spellStart"/>
            <w:r>
              <w:t>Aplikasi</w:t>
            </w:r>
            <w:proofErr w:type="spellEnd"/>
            <w:r>
              <w:t xml:space="preserve"> SKDR yang </w:t>
            </w:r>
            <w:proofErr w:type="spellStart"/>
            <w:r>
              <w:t>sering</w:t>
            </w:r>
            <w:proofErr w:type="spellEnd"/>
            <w:r>
              <w:t xml:space="preserve"> </w:t>
            </w:r>
            <w:proofErr w:type="spellStart"/>
            <w:r>
              <w:t>terjadi</w:t>
            </w:r>
            <w:proofErr w:type="spellEnd"/>
            <w:r>
              <w:t xml:space="preserve"> </w:t>
            </w:r>
            <w:proofErr w:type="spellStart"/>
            <w:r>
              <w:t>masalah</w:t>
            </w:r>
            <w:proofErr w:type="spellEnd"/>
            <w:r>
              <w:t xml:space="preserve"> (Error)</w:t>
            </w:r>
          </w:p>
        </w:tc>
      </w:tr>
    </w:tbl>
    <w:p w14:paraId="2591F330" w14:textId="77777777" w:rsidR="00870F37" w:rsidRDefault="00870F37" w:rsidP="003A7E2A">
      <w:pPr>
        <w:spacing w:after="0"/>
      </w:pPr>
    </w:p>
    <w:p w14:paraId="5168720D" w14:textId="77777777" w:rsidR="00206ABA" w:rsidRDefault="00E410FB" w:rsidP="003A7E2A">
      <w:pPr>
        <w:spacing w:after="0"/>
      </w:pPr>
      <w:r>
        <w:rPr>
          <w:b/>
          <w:bCs/>
        </w:rPr>
        <w:t xml:space="preserve">5. </w:t>
      </w:r>
      <w:proofErr w:type="spellStart"/>
      <w:r>
        <w:rPr>
          <w:b/>
          <w:bCs/>
        </w:rPr>
        <w:t>Rekomendasi</w:t>
      </w:r>
      <w:proofErr w:type="spellEnd"/>
    </w:p>
    <w:tbl>
      <w:tblPr>
        <w:tblStyle w:val="KisiTabel"/>
        <w:tblW w:w="0" w:type="auto"/>
        <w:tblLook w:val="04A0" w:firstRow="1" w:lastRow="0" w:firstColumn="1" w:lastColumn="0" w:noHBand="0" w:noVBand="1"/>
      </w:tblPr>
      <w:tblGrid>
        <w:gridCol w:w="472"/>
        <w:gridCol w:w="1529"/>
        <w:gridCol w:w="2436"/>
        <w:gridCol w:w="1412"/>
        <w:gridCol w:w="1366"/>
        <w:gridCol w:w="1800"/>
      </w:tblGrid>
      <w:tr w:rsidR="00FF4A80" w:rsidRPr="00D86567" w14:paraId="421F51DE" w14:textId="77777777" w:rsidTr="00E410FB">
        <w:tc>
          <w:tcPr>
            <w:tcW w:w="472" w:type="dxa"/>
          </w:tcPr>
          <w:p w14:paraId="7D3F04DD" w14:textId="77777777" w:rsidR="001116C7" w:rsidRPr="00D86567" w:rsidRDefault="001116C7" w:rsidP="003A7E2A">
            <w:pPr>
              <w:pStyle w:val="DaftarParagraf"/>
              <w:ind w:left="0"/>
            </w:pPr>
            <w:r w:rsidRPr="00D86567">
              <w:t>No</w:t>
            </w:r>
          </w:p>
        </w:tc>
        <w:tc>
          <w:tcPr>
            <w:tcW w:w="1529" w:type="dxa"/>
          </w:tcPr>
          <w:p w14:paraId="75AA946F" w14:textId="77777777" w:rsidR="001116C7" w:rsidRPr="00D86567" w:rsidRDefault="001116C7" w:rsidP="003A7E2A">
            <w:pPr>
              <w:pStyle w:val="DaftarParagraf"/>
              <w:ind w:left="0"/>
            </w:pPr>
            <w:proofErr w:type="spellStart"/>
            <w:r w:rsidRPr="00D86567">
              <w:t>Subkategori</w:t>
            </w:r>
            <w:proofErr w:type="spellEnd"/>
          </w:p>
        </w:tc>
        <w:tc>
          <w:tcPr>
            <w:tcW w:w="2623" w:type="dxa"/>
          </w:tcPr>
          <w:p w14:paraId="2C0D53CC" w14:textId="77777777" w:rsidR="001116C7" w:rsidRPr="00D86567" w:rsidRDefault="001116C7" w:rsidP="003A7E2A">
            <w:pPr>
              <w:pStyle w:val="DaftarParagraf"/>
              <w:ind w:left="0"/>
            </w:pPr>
            <w:proofErr w:type="spellStart"/>
            <w:r w:rsidRPr="00D86567">
              <w:t>Rekomendasi</w:t>
            </w:r>
            <w:proofErr w:type="spellEnd"/>
          </w:p>
        </w:tc>
        <w:tc>
          <w:tcPr>
            <w:tcW w:w="1455" w:type="dxa"/>
          </w:tcPr>
          <w:p w14:paraId="16547B20" w14:textId="77777777" w:rsidR="001116C7" w:rsidRPr="00D86567" w:rsidRDefault="001116C7" w:rsidP="003A7E2A">
            <w:pPr>
              <w:pStyle w:val="DaftarParagraf"/>
              <w:ind w:left="0"/>
            </w:pPr>
            <w:r w:rsidRPr="00D86567">
              <w:t>PIC</w:t>
            </w:r>
          </w:p>
        </w:tc>
        <w:tc>
          <w:tcPr>
            <w:tcW w:w="1408" w:type="dxa"/>
          </w:tcPr>
          <w:p w14:paraId="42042F13" w14:textId="77777777" w:rsidR="001116C7" w:rsidRPr="00D86567" w:rsidRDefault="001116C7" w:rsidP="003A7E2A">
            <w:pPr>
              <w:pStyle w:val="DaftarParagraf"/>
              <w:ind w:left="0"/>
            </w:pPr>
            <w:r w:rsidRPr="00D86567">
              <w:t>Timeline</w:t>
            </w:r>
          </w:p>
        </w:tc>
        <w:tc>
          <w:tcPr>
            <w:tcW w:w="1528" w:type="dxa"/>
          </w:tcPr>
          <w:p w14:paraId="358ECB70" w14:textId="77777777" w:rsidR="001116C7" w:rsidRPr="00D86567" w:rsidRDefault="001116C7" w:rsidP="003A7E2A">
            <w:pPr>
              <w:pStyle w:val="DaftarParagraf"/>
              <w:ind w:left="0"/>
            </w:pPr>
            <w:r w:rsidRPr="00D86567">
              <w:t>Ket</w:t>
            </w:r>
          </w:p>
        </w:tc>
      </w:tr>
      <w:tr w:rsidR="00FF4A80" w:rsidRPr="00D86567" w14:paraId="1052896D" w14:textId="77777777" w:rsidTr="00E410FB">
        <w:tc>
          <w:tcPr>
            <w:tcW w:w="472" w:type="dxa"/>
          </w:tcPr>
          <w:p w14:paraId="469484BE" w14:textId="77777777" w:rsidR="001116C7" w:rsidRPr="00D86567" w:rsidRDefault="001116C7" w:rsidP="003A7E2A">
            <w:pPr>
              <w:pStyle w:val="DaftarParagraf"/>
              <w:ind w:left="0"/>
            </w:pPr>
            <w:r w:rsidRPr="00D86567">
              <w:t>1</w:t>
            </w:r>
          </w:p>
        </w:tc>
        <w:tc>
          <w:tcPr>
            <w:tcW w:w="1529" w:type="dxa"/>
          </w:tcPr>
          <w:p w14:paraId="4AB557B9" w14:textId="0D459CA3" w:rsidR="001116C7" w:rsidRPr="00D86567" w:rsidRDefault="001116C7" w:rsidP="003A7E2A">
            <w:pPr>
              <w:pStyle w:val="DaftarParagraf"/>
              <w:ind w:left="0"/>
            </w:pPr>
            <w:proofErr w:type="spellStart"/>
            <w:r>
              <w:t>Karakteristik</w:t>
            </w:r>
            <w:proofErr w:type="spellEnd"/>
            <w:r>
              <w:t xml:space="preserve"> </w:t>
            </w:r>
            <w:proofErr w:type="spellStart"/>
            <w:r>
              <w:t>Penduduk</w:t>
            </w:r>
            <w:proofErr w:type="spellEnd"/>
          </w:p>
        </w:tc>
        <w:tc>
          <w:tcPr>
            <w:tcW w:w="2623" w:type="dxa"/>
          </w:tcPr>
          <w:p w14:paraId="29F320DC" w14:textId="2BB4E1E3" w:rsidR="001116C7" w:rsidRPr="00363B4B" w:rsidRDefault="00E410FB" w:rsidP="003A7E2A">
            <w:pPr>
              <w:pStyle w:val="DaftarParagraf"/>
              <w:ind w:left="0"/>
            </w:pPr>
            <w:proofErr w:type="spellStart"/>
            <w:r>
              <w:t>M</w:t>
            </w:r>
            <w:r w:rsidR="001116C7">
              <w:t>elakukan</w:t>
            </w:r>
            <w:proofErr w:type="spellEnd"/>
            <w:r w:rsidR="001116C7">
              <w:t xml:space="preserve"> </w:t>
            </w:r>
            <w:proofErr w:type="spellStart"/>
            <w:r w:rsidR="001116C7">
              <w:t>koordinasi</w:t>
            </w:r>
            <w:proofErr w:type="spellEnd"/>
            <w:r w:rsidR="001116C7">
              <w:t xml:space="preserve"> </w:t>
            </w:r>
            <w:proofErr w:type="spellStart"/>
            <w:r w:rsidR="001116C7">
              <w:t>dengan</w:t>
            </w:r>
            <w:proofErr w:type="spellEnd"/>
            <w:r w:rsidR="001116C7">
              <w:t xml:space="preserve"> </w:t>
            </w:r>
            <w:proofErr w:type="spellStart"/>
            <w:r w:rsidR="001116C7">
              <w:t>petugas</w:t>
            </w:r>
            <w:proofErr w:type="spellEnd"/>
            <w:r w:rsidR="001116C7">
              <w:t xml:space="preserve"> </w:t>
            </w:r>
            <w:proofErr w:type="spellStart"/>
            <w:r w:rsidR="001116C7">
              <w:t>promkes</w:t>
            </w:r>
            <w:proofErr w:type="spellEnd"/>
            <w:r w:rsidR="001116C7">
              <w:t xml:space="preserve"> </w:t>
            </w:r>
            <w:proofErr w:type="spellStart"/>
            <w:r w:rsidR="001116C7">
              <w:t>untuk</w:t>
            </w:r>
            <w:proofErr w:type="spellEnd"/>
            <w:r w:rsidR="001116C7">
              <w:t xml:space="preserve"> </w:t>
            </w:r>
            <w:proofErr w:type="spellStart"/>
            <w:r w:rsidR="001116C7">
              <w:t>selalu</w:t>
            </w:r>
            <w:proofErr w:type="spellEnd"/>
            <w:r w:rsidR="001116C7">
              <w:t xml:space="preserve"> </w:t>
            </w:r>
            <w:proofErr w:type="spellStart"/>
            <w:r w:rsidR="001116C7">
              <w:t>melakukan</w:t>
            </w:r>
            <w:proofErr w:type="spellEnd"/>
            <w:r w:rsidR="001116C7">
              <w:t xml:space="preserve"> </w:t>
            </w:r>
            <w:proofErr w:type="spellStart"/>
            <w:r w:rsidR="001116C7">
              <w:t>penyuluhan</w:t>
            </w:r>
            <w:proofErr w:type="spellEnd"/>
            <w:r w:rsidR="001116C7">
              <w:t xml:space="preserve"> di </w:t>
            </w:r>
            <w:proofErr w:type="spellStart"/>
            <w:r w:rsidR="001116C7">
              <w:t>setiap</w:t>
            </w:r>
            <w:proofErr w:type="spellEnd"/>
            <w:r w:rsidR="001116C7">
              <w:t xml:space="preserve"> </w:t>
            </w:r>
            <w:proofErr w:type="spellStart"/>
            <w:r w:rsidR="001116C7">
              <w:t>kegiatan</w:t>
            </w:r>
            <w:proofErr w:type="spellEnd"/>
            <w:r w:rsidR="001116C7">
              <w:t xml:space="preserve"> </w:t>
            </w:r>
            <w:proofErr w:type="spellStart"/>
            <w:r w:rsidR="001116C7">
              <w:t>lapangan</w:t>
            </w:r>
            <w:proofErr w:type="spellEnd"/>
            <w:r w:rsidR="001116C7">
              <w:t xml:space="preserve"> </w:t>
            </w:r>
            <w:proofErr w:type="spellStart"/>
            <w:r w:rsidR="001116C7">
              <w:t>terkait</w:t>
            </w:r>
            <w:proofErr w:type="spellEnd"/>
            <w:r w:rsidR="001116C7">
              <w:t xml:space="preserve"> PHBS</w:t>
            </w:r>
          </w:p>
        </w:tc>
        <w:tc>
          <w:tcPr>
            <w:tcW w:w="1455" w:type="dxa"/>
          </w:tcPr>
          <w:p w14:paraId="6F406ACA" w14:textId="6134EBAC" w:rsidR="001116C7" w:rsidRPr="00D86567" w:rsidRDefault="001116C7" w:rsidP="003A7E2A">
            <w:pPr>
              <w:pStyle w:val="DaftarParagraf"/>
              <w:ind w:left="0"/>
            </w:pPr>
            <w:r>
              <w:t xml:space="preserve">Tenaga </w:t>
            </w:r>
            <w:proofErr w:type="spellStart"/>
            <w:r>
              <w:t>Surveilans</w:t>
            </w:r>
            <w:proofErr w:type="spellEnd"/>
            <w:r>
              <w:t xml:space="preserve"> dan </w:t>
            </w:r>
            <w:proofErr w:type="spellStart"/>
            <w:r>
              <w:t>imunisasi</w:t>
            </w:r>
            <w:proofErr w:type="spellEnd"/>
            <w:r>
              <w:t xml:space="preserve"> </w:t>
            </w:r>
            <w:proofErr w:type="spellStart"/>
            <w:r>
              <w:t>serta</w:t>
            </w:r>
            <w:proofErr w:type="spellEnd"/>
            <w:r>
              <w:t xml:space="preserve"> </w:t>
            </w:r>
            <w:proofErr w:type="spellStart"/>
            <w:r>
              <w:t>petugas</w:t>
            </w:r>
            <w:proofErr w:type="spellEnd"/>
            <w:r>
              <w:t xml:space="preserve"> </w:t>
            </w:r>
            <w:proofErr w:type="spellStart"/>
            <w:r>
              <w:t>promkes</w:t>
            </w:r>
            <w:proofErr w:type="spellEnd"/>
            <w:r w:rsidR="00E410FB">
              <w:t xml:space="preserve"> Dinas Kesehatan </w:t>
            </w:r>
            <w:proofErr w:type="spellStart"/>
            <w:r w:rsidR="00E410FB">
              <w:t>Kabupaten</w:t>
            </w:r>
            <w:proofErr w:type="spellEnd"/>
            <w:r w:rsidR="00E410FB">
              <w:t xml:space="preserve"> Alor</w:t>
            </w:r>
          </w:p>
        </w:tc>
        <w:tc>
          <w:tcPr>
            <w:tcW w:w="1408" w:type="dxa"/>
          </w:tcPr>
          <w:p w14:paraId="154DC38B" w14:textId="2E68E1C3" w:rsidR="001116C7" w:rsidRPr="00D86567" w:rsidRDefault="001116C7" w:rsidP="003A7E2A">
            <w:pPr>
              <w:pStyle w:val="DaftarParagraf"/>
              <w:ind w:left="0"/>
            </w:pPr>
            <w:r>
              <w:t>Agustus-Oktober 2025</w:t>
            </w:r>
          </w:p>
        </w:tc>
        <w:tc>
          <w:tcPr>
            <w:tcW w:w="1528" w:type="dxa"/>
          </w:tcPr>
          <w:p w14:paraId="63535E39" w14:textId="4DB574BF" w:rsidR="001116C7" w:rsidRPr="00363B4B" w:rsidRDefault="00940676" w:rsidP="003A7E2A">
            <w:pPr>
              <w:pStyle w:val="DaftarParagraf"/>
              <w:ind w:left="0"/>
            </w:pPr>
            <w:proofErr w:type="spellStart"/>
            <w:r w:rsidRPr="0036665B">
              <w:t>Terlaksananya</w:t>
            </w:r>
            <w:proofErr w:type="spellEnd"/>
            <w:r w:rsidRPr="0036665B">
              <w:t xml:space="preserve"> </w:t>
            </w:r>
            <w:proofErr w:type="spellStart"/>
            <w:r w:rsidRPr="0036665B">
              <w:t>penyuluhan</w:t>
            </w:r>
            <w:proofErr w:type="spellEnd"/>
            <w:r w:rsidRPr="0036665B">
              <w:t xml:space="preserve"> PHBS </w:t>
            </w:r>
            <w:proofErr w:type="spellStart"/>
            <w:r w:rsidRPr="0036665B">
              <w:t>sebulan</w:t>
            </w:r>
            <w:proofErr w:type="spellEnd"/>
            <w:r w:rsidRPr="0036665B">
              <w:t xml:space="preserve"> </w:t>
            </w:r>
            <w:proofErr w:type="spellStart"/>
            <w:r w:rsidRPr="0036665B">
              <w:t>sekali</w:t>
            </w:r>
            <w:proofErr w:type="spellEnd"/>
            <w:r w:rsidRPr="0036665B">
              <w:t xml:space="preserve"> pada </w:t>
            </w:r>
            <w:proofErr w:type="spellStart"/>
            <w:r w:rsidRPr="0036665B">
              <w:t>kegiatan</w:t>
            </w:r>
            <w:proofErr w:type="spellEnd"/>
            <w:r>
              <w:t xml:space="preserve"> </w:t>
            </w:r>
            <w:proofErr w:type="spellStart"/>
            <w:r>
              <w:t>Posyandu</w:t>
            </w:r>
            <w:proofErr w:type="spellEnd"/>
            <w:r>
              <w:t xml:space="preserve"> dan </w:t>
            </w:r>
            <w:proofErr w:type="spellStart"/>
            <w:r>
              <w:t>Linsek</w:t>
            </w:r>
            <w:proofErr w:type="spellEnd"/>
          </w:p>
        </w:tc>
      </w:tr>
      <w:tr w:rsidR="00DC3D38" w:rsidRPr="00D86567" w14:paraId="1B1E702F" w14:textId="77777777" w:rsidTr="00E410FB">
        <w:trPr>
          <w:trHeight w:val="1133"/>
        </w:trPr>
        <w:tc>
          <w:tcPr>
            <w:tcW w:w="472" w:type="dxa"/>
            <w:vMerge w:val="restart"/>
          </w:tcPr>
          <w:p w14:paraId="496ED079" w14:textId="77777777" w:rsidR="001116C7" w:rsidRPr="00D86567" w:rsidRDefault="001116C7" w:rsidP="003A7E2A">
            <w:pPr>
              <w:pStyle w:val="DaftarParagraf"/>
              <w:ind w:left="0"/>
            </w:pPr>
            <w:r w:rsidRPr="00D86567">
              <w:t>2</w:t>
            </w:r>
          </w:p>
        </w:tc>
        <w:tc>
          <w:tcPr>
            <w:tcW w:w="1529" w:type="dxa"/>
            <w:vMerge w:val="restart"/>
          </w:tcPr>
          <w:p w14:paraId="3B407C70" w14:textId="645D9E25" w:rsidR="001116C7" w:rsidRPr="00D86567" w:rsidRDefault="00FF4A80" w:rsidP="003A7E2A">
            <w:pPr>
              <w:pStyle w:val="DaftarParagraf"/>
              <w:ind w:left="0"/>
            </w:pPr>
            <w:proofErr w:type="spellStart"/>
            <w:r w:rsidRPr="00FF4A80">
              <w:t>Kesiapsiagaan</w:t>
            </w:r>
            <w:proofErr w:type="spellEnd"/>
            <w:r w:rsidRPr="00FF4A80">
              <w:t xml:space="preserve"> </w:t>
            </w:r>
            <w:proofErr w:type="spellStart"/>
            <w:r w:rsidRPr="00FF4A80">
              <w:t>Kabupaten</w:t>
            </w:r>
            <w:proofErr w:type="spellEnd"/>
            <w:r w:rsidRPr="00FF4A80">
              <w:t xml:space="preserve">/ Kota </w:t>
            </w:r>
          </w:p>
        </w:tc>
        <w:tc>
          <w:tcPr>
            <w:tcW w:w="2623" w:type="dxa"/>
          </w:tcPr>
          <w:p w14:paraId="7D892075" w14:textId="4FE6D2F4" w:rsidR="001116C7" w:rsidRPr="00D86567" w:rsidRDefault="00FF4A80" w:rsidP="003A7E2A">
            <w:pPr>
              <w:pStyle w:val="DaftarParagraf"/>
              <w:ind w:left="0"/>
            </w:pPr>
            <w:proofErr w:type="spellStart"/>
            <w:r>
              <w:t>Melakukan</w:t>
            </w:r>
            <w:proofErr w:type="spellEnd"/>
            <w:r>
              <w:t xml:space="preserve"> </w:t>
            </w:r>
            <w:proofErr w:type="spellStart"/>
            <w:r>
              <w:t>S</w:t>
            </w:r>
            <w:r w:rsidR="00E410FB">
              <w:t>el</w:t>
            </w:r>
            <w:r>
              <w:t>eksi</w:t>
            </w:r>
            <w:proofErr w:type="spellEnd"/>
            <w:r>
              <w:t xml:space="preserve"> dan </w:t>
            </w:r>
            <w:proofErr w:type="spellStart"/>
            <w:r w:rsidRPr="00FF4A80">
              <w:t>Mengirim</w:t>
            </w:r>
            <w:r>
              <w:t>kan</w:t>
            </w:r>
            <w:proofErr w:type="spellEnd"/>
            <w:r w:rsidRPr="00FF4A80">
              <w:t xml:space="preserve"> Tim TGC </w:t>
            </w:r>
            <w:proofErr w:type="spellStart"/>
            <w:r w:rsidRPr="00FF4A80">
              <w:t>untuk</w:t>
            </w:r>
            <w:proofErr w:type="spellEnd"/>
            <w:r w:rsidRPr="00FF4A80">
              <w:t xml:space="preserve"> </w:t>
            </w:r>
            <w:proofErr w:type="spellStart"/>
            <w:r w:rsidRPr="00FF4A80">
              <w:t>mengikuti</w:t>
            </w:r>
            <w:proofErr w:type="spellEnd"/>
            <w:r w:rsidRPr="00FF4A80">
              <w:t xml:space="preserve"> </w:t>
            </w:r>
            <w:proofErr w:type="spellStart"/>
            <w:r w:rsidRPr="00FF4A80">
              <w:t>pelatihan</w:t>
            </w:r>
            <w:proofErr w:type="spellEnd"/>
            <w:r w:rsidRPr="00FF4A80">
              <w:t xml:space="preserve"> </w:t>
            </w:r>
            <w:proofErr w:type="spellStart"/>
            <w:r w:rsidRPr="00FF4A80">
              <w:t>bersertifikat</w:t>
            </w:r>
            <w:proofErr w:type="spellEnd"/>
          </w:p>
        </w:tc>
        <w:tc>
          <w:tcPr>
            <w:tcW w:w="1455" w:type="dxa"/>
          </w:tcPr>
          <w:p w14:paraId="3C1FC68B" w14:textId="77777777" w:rsidR="001116C7" w:rsidRDefault="001116C7" w:rsidP="003A7E2A">
            <w:pPr>
              <w:pStyle w:val="DaftarParagraf"/>
              <w:ind w:left="0"/>
            </w:pPr>
            <w:proofErr w:type="spellStart"/>
            <w:r w:rsidRPr="00D86567">
              <w:t>Bidang</w:t>
            </w:r>
            <w:proofErr w:type="spellEnd"/>
            <w:r w:rsidRPr="00D86567">
              <w:t xml:space="preserve"> </w:t>
            </w:r>
            <w:r>
              <w:t>P2P (</w:t>
            </w:r>
            <w:proofErr w:type="spellStart"/>
            <w:r>
              <w:t>surveilans</w:t>
            </w:r>
            <w:proofErr w:type="spellEnd"/>
            <w:r>
              <w:t xml:space="preserve"> dan </w:t>
            </w:r>
            <w:proofErr w:type="spellStart"/>
            <w:r>
              <w:t>imunisasi</w:t>
            </w:r>
            <w:proofErr w:type="spellEnd"/>
            <w:r>
              <w:t>)</w:t>
            </w:r>
          </w:p>
          <w:p w14:paraId="10AF1D05" w14:textId="7239A7C8" w:rsidR="001116C7" w:rsidRPr="00D86567" w:rsidRDefault="00E410FB" w:rsidP="003A7E2A">
            <w:pPr>
              <w:pStyle w:val="DaftarParagraf"/>
              <w:ind w:left="0"/>
            </w:pPr>
            <w:r>
              <w:t xml:space="preserve">Dinas Kesehatan </w:t>
            </w:r>
            <w:proofErr w:type="spellStart"/>
            <w:r>
              <w:t>Kabupaten</w:t>
            </w:r>
            <w:proofErr w:type="spellEnd"/>
            <w:r>
              <w:t xml:space="preserve"> Alor</w:t>
            </w:r>
          </w:p>
        </w:tc>
        <w:tc>
          <w:tcPr>
            <w:tcW w:w="1408" w:type="dxa"/>
          </w:tcPr>
          <w:p w14:paraId="28F90DAD" w14:textId="6B7F1149" w:rsidR="001116C7" w:rsidRPr="00D86567" w:rsidRDefault="00FF4A80" w:rsidP="003A7E2A">
            <w:pPr>
              <w:pStyle w:val="DaftarParagraf"/>
              <w:ind w:left="0"/>
            </w:pPr>
            <w:r>
              <w:t>Agustus -</w:t>
            </w:r>
            <w:proofErr w:type="spellStart"/>
            <w:r>
              <w:t>Desember</w:t>
            </w:r>
            <w:proofErr w:type="spellEnd"/>
            <w:r w:rsidR="001116C7">
              <w:t xml:space="preserve"> 2025</w:t>
            </w:r>
          </w:p>
        </w:tc>
        <w:tc>
          <w:tcPr>
            <w:tcW w:w="1528" w:type="dxa"/>
          </w:tcPr>
          <w:p w14:paraId="765AF964" w14:textId="2FF115DD" w:rsidR="001116C7" w:rsidRPr="00D86567" w:rsidRDefault="00E410FB" w:rsidP="003A7E2A">
            <w:pPr>
              <w:pStyle w:val="DaftarParagraf"/>
              <w:ind w:left="0"/>
            </w:pPr>
            <w:proofErr w:type="spellStart"/>
            <w:r>
              <w:t>Diusulkan</w:t>
            </w:r>
            <w:proofErr w:type="spellEnd"/>
            <w:r>
              <w:t xml:space="preserve"> </w:t>
            </w:r>
            <w:proofErr w:type="spellStart"/>
            <w:r>
              <w:t>untuk</w:t>
            </w:r>
            <w:proofErr w:type="spellEnd"/>
            <w:r>
              <w:t xml:space="preserve"> </w:t>
            </w:r>
            <w:proofErr w:type="spellStart"/>
            <w:r w:rsidR="00FF4A80">
              <w:t>Anggaran</w:t>
            </w:r>
            <w:proofErr w:type="spellEnd"/>
            <w:r w:rsidR="00FF4A80">
              <w:t xml:space="preserve"> </w:t>
            </w:r>
            <w:proofErr w:type="spellStart"/>
            <w:r w:rsidR="00FF4A80">
              <w:t>Tahun</w:t>
            </w:r>
            <w:proofErr w:type="spellEnd"/>
            <w:r w:rsidR="00FF4A80">
              <w:t xml:space="preserve"> 2026</w:t>
            </w:r>
          </w:p>
        </w:tc>
      </w:tr>
      <w:tr w:rsidR="00E410FB" w:rsidRPr="00D86567" w14:paraId="7D09EFE6" w14:textId="77777777" w:rsidTr="00E410FB">
        <w:tc>
          <w:tcPr>
            <w:tcW w:w="472" w:type="dxa"/>
            <w:vMerge/>
          </w:tcPr>
          <w:p w14:paraId="17FE292B" w14:textId="77777777" w:rsidR="00E410FB" w:rsidRPr="00D86567" w:rsidRDefault="00E410FB" w:rsidP="00E410FB">
            <w:pPr>
              <w:pStyle w:val="DaftarParagraf"/>
              <w:ind w:left="0"/>
            </w:pPr>
          </w:p>
        </w:tc>
        <w:tc>
          <w:tcPr>
            <w:tcW w:w="1529" w:type="dxa"/>
            <w:vMerge/>
          </w:tcPr>
          <w:p w14:paraId="0C7E0BE6" w14:textId="77777777" w:rsidR="00E410FB" w:rsidRDefault="00E410FB" w:rsidP="00E410FB">
            <w:pPr>
              <w:pStyle w:val="DaftarParagraf"/>
              <w:ind w:left="0"/>
            </w:pPr>
          </w:p>
        </w:tc>
        <w:tc>
          <w:tcPr>
            <w:tcW w:w="2623" w:type="dxa"/>
          </w:tcPr>
          <w:p w14:paraId="5A9B2FA6" w14:textId="361808C1" w:rsidR="00E410FB" w:rsidRDefault="00E410FB" w:rsidP="00E410FB">
            <w:pPr>
              <w:pStyle w:val="DaftarParagraf"/>
              <w:ind w:left="0"/>
            </w:pPr>
            <w:r w:rsidRPr="00FF4A80">
              <w:t xml:space="preserve">Menyusun </w:t>
            </w:r>
            <w:proofErr w:type="spellStart"/>
            <w:r w:rsidRPr="00FF4A80">
              <w:t>dokumen</w:t>
            </w:r>
            <w:proofErr w:type="spellEnd"/>
            <w:r w:rsidRPr="00FF4A80">
              <w:t xml:space="preserve"> </w:t>
            </w:r>
            <w:proofErr w:type="spellStart"/>
            <w:r w:rsidRPr="00FF4A80">
              <w:t>Rencana</w:t>
            </w:r>
            <w:proofErr w:type="spellEnd"/>
            <w:r w:rsidRPr="00FF4A80">
              <w:t xml:space="preserve"> </w:t>
            </w:r>
            <w:proofErr w:type="spellStart"/>
            <w:r w:rsidRPr="00FF4A80">
              <w:t>Ko</w:t>
            </w:r>
            <w:r>
              <w:t>n</w:t>
            </w:r>
            <w:r w:rsidRPr="00FF4A80">
              <w:t>tijensi</w:t>
            </w:r>
            <w:proofErr w:type="spellEnd"/>
            <w:r w:rsidRPr="00FF4A80">
              <w:t xml:space="preserve"> Covid-19</w:t>
            </w:r>
          </w:p>
        </w:tc>
        <w:tc>
          <w:tcPr>
            <w:tcW w:w="1455" w:type="dxa"/>
          </w:tcPr>
          <w:p w14:paraId="42398ED3" w14:textId="2F0CF001" w:rsidR="00E410FB" w:rsidRDefault="00E410FB" w:rsidP="00E410FB">
            <w:pPr>
              <w:pStyle w:val="DaftarParagraf"/>
              <w:ind w:left="0"/>
            </w:pPr>
            <w:proofErr w:type="spellStart"/>
            <w:r w:rsidRPr="00D86567">
              <w:t>Bidang</w:t>
            </w:r>
            <w:proofErr w:type="spellEnd"/>
            <w:r w:rsidRPr="00D86567">
              <w:t xml:space="preserve"> </w:t>
            </w:r>
            <w:r>
              <w:t>P2P (</w:t>
            </w:r>
            <w:proofErr w:type="spellStart"/>
            <w:r>
              <w:t>surveilans</w:t>
            </w:r>
            <w:proofErr w:type="spellEnd"/>
            <w:r>
              <w:t xml:space="preserve"> dan </w:t>
            </w:r>
            <w:proofErr w:type="spellStart"/>
            <w:r>
              <w:t>imunisasi</w:t>
            </w:r>
            <w:proofErr w:type="spellEnd"/>
            <w:r>
              <w:t xml:space="preserve">) Dinas Kesehatan </w:t>
            </w:r>
            <w:proofErr w:type="spellStart"/>
            <w:r>
              <w:t>Kabupaten</w:t>
            </w:r>
            <w:proofErr w:type="spellEnd"/>
            <w:r>
              <w:t xml:space="preserve"> Alor</w:t>
            </w:r>
          </w:p>
          <w:p w14:paraId="0E7FDCE2" w14:textId="0F053285" w:rsidR="00E410FB" w:rsidRPr="00D86567" w:rsidRDefault="00E410FB" w:rsidP="00E410FB">
            <w:pPr>
              <w:pStyle w:val="DaftarParagraf"/>
              <w:ind w:left="0"/>
            </w:pPr>
          </w:p>
        </w:tc>
        <w:tc>
          <w:tcPr>
            <w:tcW w:w="1408" w:type="dxa"/>
          </w:tcPr>
          <w:p w14:paraId="5A497AF4" w14:textId="2CF5E909" w:rsidR="00E410FB" w:rsidRDefault="00E410FB" w:rsidP="00E410FB">
            <w:pPr>
              <w:pStyle w:val="DaftarParagraf"/>
              <w:ind w:left="0"/>
            </w:pPr>
            <w:r>
              <w:t>Agustus-November 2025</w:t>
            </w:r>
          </w:p>
        </w:tc>
        <w:tc>
          <w:tcPr>
            <w:tcW w:w="1528" w:type="dxa"/>
          </w:tcPr>
          <w:p w14:paraId="4FFECCF7" w14:textId="0800AC68" w:rsidR="00E410FB" w:rsidRPr="00D86567" w:rsidRDefault="00E410FB" w:rsidP="00E410FB">
            <w:pPr>
              <w:pStyle w:val="DaftarParagraf"/>
              <w:ind w:left="0"/>
            </w:pPr>
            <w:proofErr w:type="spellStart"/>
            <w:r w:rsidRPr="00945B7B">
              <w:t>Diusulkan</w:t>
            </w:r>
            <w:proofErr w:type="spellEnd"/>
            <w:r w:rsidRPr="00945B7B">
              <w:t xml:space="preserve"> </w:t>
            </w:r>
            <w:proofErr w:type="spellStart"/>
            <w:r w:rsidRPr="00945B7B">
              <w:t>untuk</w:t>
            </w:r>
            <w:proofErr w:type="spellEnd"/>
            <w:r w:rsidRPr="00945B7B">
              <w:t xml:space="preserve"> </w:t>
            </w:r>
            <w:proofErr w:type="spellStart"/>
            <w:r w:rsidRPr="00945B7B">
              <w:t>Anggaran</w:t>
            </w:r>
            <w:proofErr w:type="spellEnd"/>
            <w:r w:rsidRPr="00945B7B">
              <w:t xml:space="preserve"> </w:t>
            </w:r>
            <w:proofErr w:type="spellStart"/>
            <w:r w:rsidRPr="00945B7B">
              <w:t>Tahun</w:t>
            </w:r>
            <w:proofErr w:type="spellEnd"/>
            <w:r w:rsidRPr="00945B7B">
              <w:t xml:space="preserve"> 2026</w:t>
            </w:r>
          </w:p>
        </w:tc>
      </w:tr>
      <w:tr w:rsidR="00E410FB" w:rsidRPr="00D86567" w14:paraId="14425DED" w14:textId="77777777" w:rsidTr="00E410FB">
        <w:tc>
          <w:tcPr>
            <w:tcW w:w="472" w:type="dxa"/>
            <w:vMerge/>
          </w:tcPr>
          <w:p w14:paraId="48E4A31A" w14:textId="77777777" w:rsidR="00E410FB" w:rsidRPr="00D86567" w:rsidRDefault="00E410FB" w:rsidP="00E410FB">
            <w:pPr>
              <w:pStyle w:val="DaftarParagraf"/>
              <w:ind w:left="0"/>
            </w:pPr>
          </w:p>
        </w:tc>
        <w:tc>
          <w:tcPr>
            <w:tcW w:w="1529" w:type="dxa"/>
            <w:vMerge/>
          </w:tcPr>
          <w:p w14:paraId="0651FED4" w14:textId="77777777" w:rsidR="00E410FB" w:rsidRDefault="00E410FB" w:rsidP="00E410FB">
            <w:pPr>
              <w:pStyle w:val="DaftarParagraf"/>
              <w:ind w:left="0"/>
            </w:pPr>
          </w:p>
        </w:tc>
        <w:tc>
          <w:tcPr>
            <w:tcW w:w="2623" w:type="dxa"/>
          </w:tcPr>
          <w:p w14:paraId="12A9D174" w14:textId="4BBEEE75" w:rsidR="00E410FB" w:rsidRDefault="00E410FB" w:rsidP="00E410FB">
            <w:pPr>
              <w:pStyle w:val="DaftarParagraf"/>
              <w:ind w:left="0"/>
            </w:pPr>
            <w:proofErr w:type="spellStart"/>
            <w:r w:rsidRPr="00FF4A80">
              <w:t>Mengajukan</w:t>
            </w:r>
            <w:proofErr w:type="spellEnd"/>
            <w:r w:rsidRPr="00FF4A80">
              <w:t xml:space="preserve"> </w:t>
            </w:r>
            <w:proofErr w:type="spellStart"/>
            <w:r w:rsidRPr="00FF4A80">
              <w:t>anggaran</w:t>
            </w:r>
            <w:proofErr w:type="spellEnd"/>
            <w:r w:rsidRPr="00FF4A80">
              <w:t xml:space="preserve"> </w:t>
            </w:r>
            <w:proofErr w:type="spellStart"/>
            <w:r w:rsidRPr="00FF4A80">
              <w:t>pelatihan</w:t>
            </w:r>
            <w:proofErr w:type="spellEnd"/>
            <w:r w:rsidRPr="00FF4A80">
              <w:t xml:space="preserve"> </w:t>
            </w:r>
            <w:proofErr w:type="spellStart"/>
            <w:r w:rsidRPr="00FF4A80">
              <w:t>untuk</w:t>
            </w:r>
            <w:proofErr w:type="spellEnd"/>
            <w:r w:rsidRPr="00FF4A80">
              <w:t xml:space="preserve"> Tim TGC dan </w:t>
            </w:r>
            <w:proofErr w:type="spellStart"/>
            <w:r w:rsidRPr="00FF4A80">
              <w:t>penyusunan</w:t>
            </w:r>
            <w:proofErr w:type="spellEnd"/>
            <w:r w:rsidRPr="00FF4A80">
              <w:t xml:space="preserve"> </w:t>
            </w:r>
            <w:proofErr w:type="spellStart"/>
            <w:r w:rsidRPr="00FF4A80">
              <w:t>dokumen</w:t>
            </w:r>
            <w:proofErr w:type="spellEnd"/>
            <w:r w:rsidRPr="00FF4A80">
              <w:t xml:space="preserve"> </w:t>
            </w:r>
            <w:proofErr w:type="spellStart"/>
            <w:r w:rsidRPr="00FF4A80">
              <w:t>Rencana</w:t>
            </w:r>
            <w:proofErr w:type="spellEnd"/>
            <w:r w:rsidRPr="00FF4A80">
              <w:t xml:space="preserve"> </w:t>
            </w:r>
            <w:proofErr w:type="spellStart"/>
            <w:r w:rsidRPr="00FF4A80">
              <w:t>Kontijensi</w:t>
            </w:r>
            <w:proofErr w:type="spellEnd"/>
            <w:r w:rsidRPr="00FF4A80">
              <w:t xml:space="preserve"> Covid-19</w:t>
            </w:r>
          </w:p>
        </w:tc>
        <w:tc>
          <w:tcPr>
            <w:tcW w:w="1455" w:type="dxa"/>
          </w:tcPr>
          <w:p w14:paraId="17D4F8BB" w14:textId="68320E93" w:rsidR="00E410FB" w:rsidRPr="00D86567" w:rsidRDefault="00E410FB" w:rsidP="00E410FB">
            <w:pPr>
              <w:pStyle w:val="DaftarParagraf"/>
              <w:ind w:left="0"/>
            </w:pPr>
            <w:proofErr w:type="spellStart"/>
            <w:r>
              <w:t>Kabid</w:t>
            </w:r>
            <w:proofErr w:type="spellEnd"/>
            <w:r>
              <w:t xml:space="preserve"> P2P Dinas Kesehatan </w:t>
            </w:r>
            <w:proofErr w:type="spellStart"/>
            <w:r>
              <w:t>Kabupaten</w:t>
            </w:r>
            <w:proofErr w:type="spellEnd"/>
            <w:r>
              <w:t xml:space="preserve"> Alor</w:t>
            </w:r>
          </w:p>
        </w:tc>
        <w:tc>
          <w:tcPr>
            <w:tcW w:w="1408" w:type="dxa"/>
          </w:tcPr>
          <w:p w14:paraId="6056CA24" w14:textId="699DCF91" w:rsidR="00E410FB" w:rsidRDefault="00E410FB" w:rsidP="00E410FB">
            <w:pPr>
              <w:pStyle w:val="DaftarParagraf"/>
              <w:ind w:left="0"/>
            </w:pPr>
            <w:r>
              <w:t>Agustus-November 2025</w:t>
            </w:r>
          </w:p>
        </w:tc>
        <w:tc>
          <w:tcPr>
            <w:tcW w:w="1528" w:type="dxa"/>
          </w:tcPr>
          <w:p w14:paraId="7C95A75C" w14:textId="4126B8A0" w:rsidR="00E410FB" w:rsidRPr="00D86567" w:rsidRDefault="00E410FB" w:rsidP="00E410FB">
            <w:pPr>
              <w:pStyle w:val="DaftarParagraf"/>
              <w:ind w:left="0"/>
            </w:pPr>
            <w:proofErr w:type="spellStart"/>
            <w:r w:rsidRPr="00945B7B">
              <w:t>Diusulkan</w:t>
            </w:r>
            <w:proofErr w:type="spellEnd"/>
            <w:r w:rsidRPr="00945B7B">
              <w:t xml:space="preserve"> </w:t>
            </w:r>
            <w:proofErr w:type="spellStart"/>
            <w:r w:rsidRPr="00945B7B">
              <w:t>untuk</w:t>
            </w:r>
            <w:proofErr w:type="spellEnd"/>
            <w:r w:rsidRPr="00945B7B">
              <w:t xml:space="preserve"> </w:t>
            </w:r>
            <w:proofErr w:type="spellStart"/>
            <w:r w:rsidRPr="00945B7B">
              <w:t>Anggaran</w:t>
            </w:r>
            <w:proofErr w:type="spellEnd"/>
            <w:r w:rsidRPr="00945B7B">
              <w:t xml:space="preserve"> </w:t>
            </w:r>
            <w:proofErr w:type="spellStart"/>
            <w:r w:rsidRPr="00945B7B">
              <w:t>Tahun</w:t>
            </w:r>
            <w:proofErr w:type="spellEnd"/>
            <w:r w:rsidRPr="00945B7B">
              <w:t xml:space="preserve"> 2026</w:t>
            </w:r>
          </w:p>
        </w:tc>
      </w:tr>
      <w:tr w:rsidR="00FF4A80" w:rsidRPr="00D86567" w14:paraId="30CA6F85" w14:textId="77777777" w:rsidTr="00E410FB">
        <w:tc>
          <w:tcPr>
            <w:tcW w:w="472" w:type="dxa"/>
          </w:tcPr>
          <w:p w14:paraId="79C2827A" w14:textId="77777777" w:rsidR="00FF4A80" w:rsidRPr="00D86567" w:rsidRDefault="00FF4A80" w:rsidP="003A7E2A">
            <w:pPr>
              <w:pStyle w:val="DaftarParagraf"/>
              <w:ind w:left="0"/>
            </w:pPr>
            <w:r w:rsidRPr="00D86567">
              <w:t>3</w:t>
            </w:r>
          </w:p>
        </w:tc>
        <w:tc>
          <w:tcPr>
            <w:tcW w:w="1529" w:type="dxa"/>
          </w:tcPr>
          <w:p w14:paraId="3614867F" w14:textId="531494B3" w:rsidR="00FF4A80" w:rsidRPr="00D86567" w:rsidRDefault="00FF4A80" w:rsidP="003A7E2A">
            <w:pPr>
              <w:pStyle w:val="DaftarParagraf"/>
              <w:ind w:left="0"/>
            </w:pPr>
            <w:proofErr w:type="spellStart"/>
            <w:r w:rsidRPr="001116C7">
              <w:t>Surveilans</w:t>
            </w:r>
            <w:proofErr w:type="spellEnd"/>
            <w:r w:rsidRPr="001116C7">
              <w:t xml:space="preserve"> </w:t>
            </w:r>
            <w:proofErr w:type="spellStart"/>
            <w:r w:rsidRPr="001116C7">
              <w:t>Kabupaten</w:t>
            </w:r>
            <w:proofErr w:type="spellEnd"/>
            <w:r w:rsidRPr="001116C7">
              <w:t xml:space="preserve"> /Kota</w:t>
            </w:r>
          </w:p>
        </w:tc>
        <w:tc>
          <w:tcPr>
            <w:tcW w:w="2623" w:type="dxa"/>
          </w:tcPr>
          <w:p w14:paraId="4C78797F" w14:textId="3870CF4E" w:rsidR="00FF4A80" w:rsidRPr="00D86567" w:rsidRDefault="00FF4A80" w:rsidP="003A7E2A">
            <w:proofErr w:type="spellStart"/>
            <w:r w:rsidRPr="00FF4A80">
              <w:t>Melakukan</w:t>
            </w:r>
            <w:proofErr w:type="spellEnd"/>
            <w:r w:rsidRPr="00FF4A80">
              <w:t xml:space="preserve"> </w:t>
            </w:r>
            <w:proofErr w:type="spellStart"/>
            <w:r w:rsidRPr="00FF4A80">
              <w:t>penguatan</w:t>
            </w:r>
            <w:proofErr w:type="spellEnd"/>
            <w:r w:rsidRPr="00FF4A80">
              <w:t xml:space="preserve"> dan </w:t>
            </w:r>
            <w:proofErr w:type="spellStart"/>
            <w:r w:rsidRPr="00FF4A80">
              <w:t>koordinasi</w:t>
            </w:r>
            <w:proofErr w:type="spellEnd"/>
            <w:r w:rsidRPr="00FF4A80">
              <w:t xml:space="preserve"> </w:t>
            </w:r>
            <w:proofErr w:type="spellStart"/>
            <w:r w:rsidRPr="00FF4A80">
              <w:t>dengan</w:t>
            </w:r>
            <w:proofErr w:type="spellEnd"/>
            <w:r w:rsidRPr="00FF4A80">
              <w:t xml:space="preserve"> </w:t>
            </w:r>
            <w:proofErr w:type="spellStart"/>
            <w:r w:rsidRPr="00FF4A80">
              <w:t>petugas</w:t>
            </w:r>
            <w:proofErr w:type="spellEnd"/>
            <w:r w:rsidRPr="00FF4A80">
              <w:t xml:space="preserve"> </w:t>
            </w:r>
            <w:proofErr w:type="spellStart"/>
            <w:r w:rsidRPr="00FF4A80">
              <w:t>surveilans</w:t>
            </w:r>
            <w:proofErr w:type="spellEnd"/>
            <w:r w:rsidRPr="00FF4A80">
              <w:t xml:space="preserve"> </w:t>
            </w:r>
            <w:proofErr w:type="spellStart"/>
            <w:r w:rsidRPr="00FF4A80">
              <w:t>Puskesmas</w:t>
            </w:r>
            <w:proofErr w:type="spellEnd"/>
            <w:r w:rsidRPr="00FF4A80">
              <w:t xml:space="preserve"> </w:t>
            </w:r>
            <w:proofErr w:type="spellStart"/>
            <w:r w:rsidRPr="00FF4A80">
              <w:t>dalam</w:t>
            </w:r>
            <w:proofErr w:type="spellEnd"/>
            <w:r w:rsidRPr="00FF4A80">
              <w:t xml:space="preserve"> </w:t>
            </w:r>
            <w:proofErr w:type="spellStart"/>
            <w:r w:rsidRPr="00FF4A80">
              <w:lastRenderedPageBreak/>
              <w:t>melakukan</w:t>
            </w:r>
            <w:proofErr w:type="spellEnd"/>
            <w:r w:rsidRPr="00FF4A80">
              <w:t xml:space="preserve"> </w:t>
            </w:r>
            <w:proofErr w:type="spellStart"/>
            <w:r w:rsidRPr="00FF4A80">
              <w:t>verifikasi</w:t>
            </w:r>
            <w:proofErr w:type="spellEnd"/>
            <w:r w:rsidRPr="00FF4A80">
              <w:t xml:space="preserve"> alert &lt;24 jam</w:t>
            </w:r>
          </w:p>
        </w:tc>
        <w:tc>
          <w:tcPr>
            <w:tcW w:w="1455" w:type="dxa"/>
          </w:tcPr>
          <w:p w14:paraId="22C2EADB" w14:textId="77777777" w:rsidR="00FF4A80" w:rsidRDefault="00FF4A80" w:rsidP="003A7E2A">
            <w:pPr>
              <w:pStyle w:val="DaftarParagraf"/>
              <w:ind w:left="0"/>
            </w:pPr>
            <w:proofErr w:type="spellStart"/>
            <w:r w:rsidRPr="00D86567">
              <w:lastRenderedPageBreak/>
              <w:t>Bidang</w:t>
            </w:r>
            <w:proofErr w:type="spellEnd"/>
            <w:r w:rsidRPr="00D86567">
              <w:t xml:space="preserve"> </w:t>
            </w:r>
            <w:r>
              <w:t>P2P (</w:t>
            </w:r>
            <w:proofErr w:type="spellStart"/>
            <w:r>
              <w:t>surveilans</w:t>
            </w:r>
            <w:proofErr w:type="spellEnd"/>
            <w:r>
              <w:t xml:space="preserve"> dan </w:t>
            </w:r>
            <w:proofErr w:type="spellStart"/>
            <w:r>
              <w:t>imunisasi</w:t>
            </w:r>
            <w:proofErr w:type="spellEnd"/>
            <w:r>
              <w:t>)</w:t>
            </w:r>
          </w:p>
          <w:p w14:paraId="2AB896B2" w14:textId="5183531B" w:rsidR="00FF4A80" w:rsidRDefault="00E410FB" w:rsidP="003A7E2A">
            <w:pPr>
              <w:pStyle w:val="DaftarParagraf"/>
              <w:ind w:left="0"/>
            </w:pPr>
            <w:r>
              <w:lastRenderedPageBreak/>
              <w:t xml:space="preserve">Dinas Kesehatan </w:t>
            </w:r>
            <w:proofErr w:type="spellStart"/>
            <w:r>
              <w:t>Kabupaten</w:t>
            </w:r>
            <w:proofErr w:type="spellEnd"/>
            <w:r>
              <w:t xml:space="preserve"> Alor</w:t>
            </w:r>
          </w:p>
          <w:p w14:paraId="44D9E24A" w14:textId="28AA27BB" w:rsidR="00FF4A80" w:rsidRPr="00D86567" w:rsidRDefault="00FF4A80" w:rsidP="003A7E2A">
            <w:pPr>
              <w:pStyle w:val="DaftarParagraf"/>
              <w:ind w:left="0"/>
            </w:pPr>
          </w:p>
        </w:tc>
        <w:tc>
          <w:tcPr>
            <w:tcW w:w="1408" w:type="dxa"/>
          </w:tcPr>
          <w:p w14:paraId="75CB12F6" w14:textId="036C6659" w:rsidR="00FF4A80" w:rsidRPr="00D86567" w:rsidRDefault="00FF4A80" w:rsidP="003A7E2A">
            <w:pPr>
              <w:pStyle w:val="DaftarParagraf"/>
              <w:ind w:left="0"/>
            </w:pPr>
            <w:r>
              <w:lastRenderedPageBreak/>
              <w:t>Januari-</w:t>
            </w:r>
            <w:proofErr w:type="spellStart"/>
            <w:r>
              <w:t>Desember</w:t>
            </w:r>
            <w:proofErr w:type="spellEnd"/>
            <w:r>
              <w:t xml:space="preserve"> 2025</w:t>
            </w:r>
          </w:p>
        </w:tc>
        <w:tc>
          <w:tcPr>
            <w:tcW w:w="1528" w:type="dxa"/>
          </w:tcPr>
          <w:p w14:paraId="5F78D0AF" w14:textId="77777777" w:rsidR="00940676" w:rsidRPr="0036665B" w:rsidRDefault="00940676" w:rsidP="00940676">
            <w:pPr>
              <w:pStyle w:val="DaftarParagraf"/>
              <w:numPr>
                <w:ilvl w:val="0"/>
                <w:numId w:val="14"/>
              </w:numPr>
              <w:ind w:left="272" w:hanging="277"/>
            </w:pPr>
            <w:proofErr w:type="spellStart"/>
            <w:r w:rsidRPr="0036665B">
              <w:t>Terlaksananya</w:t>
            </w:r>
            <w:proofErr w:type="spellEnd"/>
            <w:r w:rsidRPr="0036665B">
              <w:t xml:space="preserve"> </w:t>
            </w:r>
            <w:proofErr w:type="spellStart"/>
            <w:r w:rsidRPr="0036665B">
              <w:t>koordinasi</w:t>
            </w:r>
            <w:proofErr w:type="spellEnd"/>
            <w:r w:rsidRPr="0036665B">
              <w:t xml:space="preserve"> </w:t>
            </w:r>
            <w:proofErr w:type="spellStart"/>
            <w:r w:rsidRPr="0036665B">
              <w:t>dengan</w:t>
            </w:r>
            <w:proofErr w:type="spellEnd"/>
            <w:r w:rsidRPr="0036665B">
              <w:t xml:space="preserve"> </w:t>
            </w:r>
            <w:proofErr w:type="spellStart"/>
            <w:r w:rsidRPr="0036665B">
              <w:t>petugas</w:t>
            </w:r>
            <w:proofErr w:type="spellEnd"/>
            <w:r w:rsidRPr="0036665B">
              <w:t xml:space="preserve"> </w:t>
            </w:r>
            <w:proofErr w:type="spellStart"/>
            <w:r w:rsidRPr="0036665B">
              <w:lastRenderedPageBreak/>
              <w:t>surveilans</w:t>
            </w:r>
            <w:proofErr w:type="spellEnd"/>
            <w:r w:rsidRPr="0036665B">
              <w:t xml:space="preserve"> di </w:t>
            </w:r>
            <w:proofErr w:type="spellStart"/>
            <w:r w:rsidRPr="0036665B">
              <w:t>Puskesmas</w:t>
            </w:r>
            <w:proofErr w:type="spellEnd"/>
          </w:p>
          <w:p w14:paraId="38730D1A" w14:textId="38EAC428" w:rsidR="00E410FB" w:rsidRPr="00E410FB" w:rsidRDefault="00940676" w:rsidP="00940676">
            <w:pPr>
              <w:pStyle w:val="DaftarParagraf"/>
              <w:numPr>
                <w:ilvl w:val="0"/>
                <w:numId w:val="14"/>
              </w:numPr>
              <w:ind w:left="272" w:hanging="277"/>
              <w:rPr>
                <w:color w:val="FF0000"/>
              </w:rPr>
            </w:pPr>
            <w:proofErr w:type="spellStart"/>
            <w:r w:rsidRPr="00940676">
              <w:t>Respon</w:t>
            </w:r>
            <w:proofErr w:type="spellEnd"/>
            <w:r w:rsidRPr="00940676">
              <w:t xml:space="preserve"> alert &lt;24 jam </w:t>
            </w:r>
            <w:proofErr w:type="spellStart"/>
            <w:r w:rsidRPr="00940676">
              <w:t>setiap</w:t>
            </w:r>
            <w:proofErr w:type="spellEnd"/>
            <w:r w:rsidRPr="00940676">
              <w:t xml:space="preserve"> </w:t>
            </w:r>
            <w:proofErr w:type="spellStart"/>
            <w:r w:rsidRPr="00940676">
              <w:t>minggunya</w:t>
            </w:r>
            <w:proofErr w:type="spellEnd"/>
            <w:r w:rsidRPr="00940676">
              <w:t xml:space="preserve"> minimal 80%</w:t>
            </w:r>
          </w:p>
        </w:tc>
      </w:tr>
    </w:tbl>
    <w:p w14:paraId="4DD17E9A" w14:textId="77777777" w:rsidR="00DC3D38" w:rsidRDefault="00DC3D38" w:rsidP="003A7E2A">
      <w:pPr>
        <w:spacing w:after="0"/>
      </w:pPr>
    </w:p>
    <w:p w14:paraId="6BC6CA10" w14:textId="0D4DB208" w:rsidR="00206ABA" w:rsidRDefault="00E410FB" w:rsidP="003A7E2A">
      <w:pPr>
        <w:spacing w:after="0"/>
      </w:pPr>
      <w:r>
        <w:rPr>
          <w:b/>
          <w:bCs/>
        </w:rPr>
        <w:t>6. Tim Penyusun</w:t>
      </w:r>
    </w:p>
    <w:tbl>
      <w:tblPr>
        <w:tblW w:w="8750" w:type="dxa"/>
        <w:jc w:val="right"/>
        <w:tblBorders>
          <w:top w:val="single" w:sz="15" w:space="0" w:color="auto"/>
          <w:left w:val="single" w:sz="15" w:space="0" w:color="auto"/>
          <w:bottom w:val="single" w:sz="15" w:space="0" w:color="auto"/>
          <w:right w:val="single" w:sz="15" w:space="0" w:color="auto"/>
          <w:insideH w:val="single" w:sz="15" w:space="0" w:color="auto"/>
          <w:insideV w:val="single" w:sz="15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3"/>
        <w:gridCol w:w="2783"/>
        <w:gridCol w:w="2300"/>
        <w:gridCol w:w="3274"/>
      </w:tblGrid>
      <w:tr w:rsidR="00F40EDD" w:rsidRPr="00D86567" w14:paraId="362D2794" w14:textId="77777777" w:rsidTr="006F489E">
        <w:trPr>
          <w:jc w:val="right"/>
        </w:trPr>
        <w:tc>
          <w:tcPr>
            <w:tcW w:w="224" w:type="pct"/>
            <w:noWrap/>
          </w:tcPr>
          <w:p w14:paraId="3018A716" w14:textId="77777777" w:rsidR="00F40EDD" w:rsidRPr="00D86567" w:rsidRDefault="00F40EDD" w:rsidP="003A7E2A">
            <w:pPr>
              <w:spacing w:after="0"/>
            </w:pPr>
            <w:r w:rsidRPr="00D86567">
              <w:rPr>
                <w:b/>
                <w:bCs/>
              </w:rPr>
              <w:t>No</w:t>
            </w:r>
          </w:p>
        </w:tc>
        <w:tc>
          <w:tcPr>
            <w:tcW w:w="1590" w:type="pct"/>
            <w:noWrap/>
          </w:tcPr>
          <w:p w14:paraId="3CCED6AD" w14:textId="77777777" w:rsidR="00F40EDD" w:rsidRPr="00D86567" w:rsidRDefault="00F40EDD" w:rsidP="003A7E2A">
            <w:pPr>
              <w:spacing w:after="0"/>
            </w:pPr>
            <w:r w:rsidRPr="00D86567">
              <w:rPr>
                <w:b/>
                <w:bCs/>
              </w:rPr>
              <w:t>Nama</w:t>
            </w:r>
          </w:p>
        </w:tc>
        <w:tc>
          <w:tcPr>
            <w:tcW w:w="1314" w:type="pct"/>
            <w:noWrap/>
          </w:tcPr>
          <w:p w14:paraId="660E82F6" w14:textId="77777777" w:rsidR="00F40EDD" w:rsidRPr="00D86567" w:rsidRDefault="00F40EDD" w:rsidP="003A7E2A">
            <w:pPr>
              <w:spacing w:after="0"/>
            </w:pPr>
            <w:proofErr w:type="spellStart"/>
            <w:r w:rsidRPr="00D86567">
              <w:rPr>
                <w:b/>
                <w:bCs/>
              </w:rPr>
              <w:t>Jabatan</w:t>
            </w:r>
            <w:proofErr w:type="spellEnd"/>
          </w:p>
        </w:tc>
        <w:tc>
          <w:tcPr>
            <w:tcW w:w="1871" w:type="pct"/>
            <w:noWrap/>
          </w:tcPr>
          <w:p w14:paraId="55C30895" w14:textId="77777777" w:rsidR="00F40EDD" w:rsidRPr="00D86567" w:rsidRDefault="00F40EDD" w:rsidP="003A7E2A">
            <w:pPr>
              <w:spacing w:after="0"/>
            </w:pPr>
            <w:proofErr w:type="spellStart"/>
            <w:r w:rsidRPr="00D86567">
              <w:rPr>
                <w:b/>
                <w:bCs/>
              </w:rPr>
              <w:t>Instansi</w:t>
            </w:r>
            <w:proofErr w:type="spellEnd"/>
          </w:p>
        </w:tc>
      </w:tr>
      <w:tr w:rsidR="00F40EDD" w:rsidRPr="00D86567" w14:paraId="7DAAD69C" w14:textId="77777777" w:rsidTr="006F489E">
        <w:trPr>
          <w:jc w:val="right"/>
        </w:trPr>
        <w:tc>
          <w:tcPr>
            <w:tcW w:w="224" w:type="pct"/>
            <w:noWrap/>
          </w:tcPr>
          <w:p w14:paraId="7D541E5F" w14:textId="77777777" w:rsidR="00F40EDD" w:rsidRPr="00D86567" w:rsidRDefault="00F40EDD" w:rsidP="003A7E2A">
            <w:pPr>
              <w:spacing w:after="0"/>
            </w:pPr>
            <w:r w:rsidRPr="00D86567">
              <w:t>1</w:t>
            </w:r>
          </w:p>
        </w:tc>
        <w:tc>
          <w:tcPr>
            <w:tcW w:w="1590" w:type="pct"/>
            <w:noWrap/>
          </w:tcPr>
          <w:p w14:paraId="1F1E18E7" w14:textId="77777777" w:rsidR="00F40EDD" w:rsidRPr="00D86567" w:rsidRDefault="00F40EDD" w:rsidP="003A7E2A">
            <w:pPr>
              <w:spacing w:after="0"/>
            </w:pPr>
            <w:r>
              <w:t>dr. Farida Ariyani</w:t>
            </w:r>
          </w:p>
        </w:tc>
        <w:tc>
          <w:tcPr>
            <w:tcW w:w="1314" w:type="pct"/>
            <w:noWrap/>
          </w:tcPr>
          <w:p w14:paraId="60AE0918" w14:textId="77777777" w:rsidR="00F40EDD" w:rsidRPr="00D86567" w:rsidRDefault="00F40EDD" w:rsidP="003A7E2A">
            <w:pPr>
              <w:spacing w:after="0"/>
            </w:pPr>
            <w:proofErr w:type="spellStart"/>
            <w:r w:rsidRPr="00D86567">
              <w:t>Kepala</w:t>
            </w:r>
            <w:proofErr w:type="spellEnd"/>
            <w:r w:rsidRPr="00D86567">
              <w:t xml:space="preserve"> Dinas</w:t>
            </w:r>
          </w:p>
        </w:tc>
        <w:tc>
          <w:tcPr>
            <w:tcW w:w="1871" w:type="pct"/>
            <w:noWrap/>
          </w:tcPr>
          <w:p w14:paraId="0F9FB9E2" w14:textId="77777777" w:rsidR="00F40EDD" w:rsidRPr="00D86567" w:rsidRDefault="00F40EDD" w:rsidP="003A7E2A">
            <w:pPr>
              <w:spacing w:after="0"/>
            </w:pPr>
            <w:r w:rsidRPr="00D86567">
              <w:t>Dinas Kesehatan</w:t>
            </w:r>
            <w:r>
              <w:t xml:space="preserve"> </w:t>
            </w:r>
            <w:proofErr w:type="spellStart"/>
            <w:r>
              <w:t>Kabupaten</w:t>
            </w:r>
            <w:proofErr w:type="spellEnd"/>
            <w:r>
              <w:t xml:space="preserve"> Alor</w:t>
            </w:r>
          </w:p>
        </w:tc>
      </w:tr>
      <w:tr w:rsidR="00F40EDD" w:rsidRPr="00D86567" w14:paraId="305E6A00" w14:textId="77777777" w:rsidTr="006F489E">
        <w:trPr>
          <w:jc w:val="right"/>
        </w:trPr>
        <w:tc>
          <w:tcPr>
            <w:tcW w:w="224" w:type="pct"/>
            <w:noWrap/>
          </w:tcPr>
          <w:p w14:paraId="1DF811C4" w14:textId="77777777" w:rsidR="00F40EDD" w:rsidRPr="00D86567" w:rsidRDefault="00F40EDD" w:rsidP="003A7E2A">
            <w:pPr>
              <w:spacing w:after="0"/>
            </w:pPr>
            <w:r w:rsidRPr="00D86567">
              <w:t>2</w:t>
            </w:r>
          </w:p>
        </w:tc>
        <w:tc>
          <w:tcPr>
            <w:tcW w:w="1590" w:type="pct"/>
            <w:noWrap/>
          </w:tcPr>
          <w:p w14:paraId="50CE3FAE" w14:textId="77777777" w:rsidR="00F40EDD" w:rsidRPr="00D86567" w:rsidRDefault="00F40EDD" w:rsidP="003A7E2A">
            <w:pPr>
              <w:spacing w:after="0"/>
            </w:pPr>
            <w:r>
              <w:t xml:space="preserve">Nicolas E. </w:t>
            </w:r>
            <w:proofErr w:type="spellStart"/>
            <w:r>
              <w:t>Wetangki</w:t>
            </w:r>
            <w:proofErr w:type="spellEnd"/>
            <w:r>
              <w:t>, SKM</w:t>
            </w:r>
          </w:p>
        </w:tc>
        <w:tc>
          <w:tcPr>
            <w:tcW w:w="1314" w:type="pct"/>
            <w:noWrap/>
          </w:tcPr>
          <w:p w14:paraId="136DC7E3" w14:textId="77777777" w:rsidR="00F40EDD" w:rsidRPr="00D86567" w:rsidRDefault="00F40EDD" w:rsidP="003A7E2A">
            <w:pPr>
              <w:spacing w:after="0"/>
            </w:pPr>
            <w:proofErr w:type="spellStart"/>
            <w:r w:rsidRPr="00D86567">
              <w:t>Kepala</w:t>
            </w:r>
            <w:proofErr w:type="spellEnd"/>
            <w:r w:rsidRPr="00D86567">
              <w:t xml:space="preserve"> </w:t>
            </w:r>
            <w:proofErr w:type="spellStart"/>
            <w:r w:rsidRPr="00D86567">
              <w:t>Bidang</w:t>
            </w:r>
            <w:proofErr w:type="spellEnd"/>
          </w:p>
        </w:tc>
        <w:tc>
          <w:tcPr>
            <w:tcW w:w="1871" w:type="pct"/>
            <w:noWrap/>
          </w:tcPr>
          <w:p w14:paraId="759A027D" w14:textId="77777777" w:rsidR="00F40EDD" w:rsidRPr="00D86567" w:rsidRDefault="00F40EDD" w:rsidP="003A7E2A">
            <w:pPr>
              <w:spacing w:after="0"/>
            </w:pPr>
            <w:r w:rsidRPr="00D86567">
              <w:t>Dinas Kesehatan</w:t>
            </w:r>
            <w:r>
              <w:t xml:space="preserve"> </w:t>
            </w:r>
            <w:proofErr w:type="spellStart"/>
            <w:r>
              <w:t>Kabupaten</w:t>
            </w:r>
            <w:proofErr w:type="spellEnd"/>
            <w:r>
              <w:t xml:space="preserve"> Alor</w:t>
            </w:r>
          </w:p>
        </w:tc>
      </w:tr>
      <w:tr w:rsidR="00F40EDD" w:rsidRPr="00D86567" w14:paraId="7AF9A0DA" w14:textId="77777777" w:rsidTr="006F489E">
        <w:trPr>
          <w:jc w:val="right"/>
        </w:trPr>
        <w:tc>
          <w:tcPr>
            <w:tcW w:w="224" w:type="pct"/>
            <w:noWrap/>
          </w:tcPr>
          <w:p w14:paraId="31154DC1" w14:textId="77777777" w:rsidR="00F40EDD" w:rsidRPr="00D86567" w:rsidRDefault="00F40EDD" w:rsidP="003A7E2A">
            <w:pPr>
              <w:spacing w:after="0"/>
            </w:pPr>
            <w:r w:rsidRPr="00D86567">
              <w:t>3</w:t>
            </w:r>
          </w:p>
        </w:tc>
        <w:tc>
          <w:tcPr>
            <w:tcW w:w="1590" w:type="pct"/>
            <w:noWrap/>
          </w:tcPr>
          <w:p w14:paraId="1954B118" w14:textId="77777777" w:rsidR="00F40EDD" w:rsidRPr="00D86567" w:rsidRDefault="00F40EDD" w:rsidP="003A7E2A">
            <w:pPr>
              <w:spacing w:after="0"/>
            </w:pPr>
            <w:r>
              <w:t>Alif Abdul Roby Wahyudi, SKM</w:t>
            </w:r>
          </w:p>
        </w:tc>
        <w:tc>
          <w:tcPr>
            <w:tcW w:w="1314" w:type="pct"/>
            <w:noWrap/>
          </w:tcPr>
          <w:p w14:paraId="611AA03C" w14:textId="77777777" w:rsidR="00F40EDD" w:rsidRPr="00D86567" w:rsidRDefault="00F40EDD" w:rsidP="003A7E2A">
            <w:pPr>
              <w:spacing w:after="0"/>
            </w:pPr>
            <w:proofErr w:type="spellStart"/>
            <w:r>
              <w:t>Epidemiolog</w:t>
            </w:r>
            <w:proofErr w:type="spellEnd"/>
            <w:r>
              <w:t xml:space="preserve"> Kesehatan</w:t>
            </w:r>
          </w:p>
        </w:tc>
        <w:tc>
          <w:tcPr>
            <w:tcW w:w="1871" w:type="pct"/>
            <w:noWrap/>
          </w:tcPr>
          <w:p w14:paraId="558218AE" w14:textId="77777777" w:rsidR="00F40EDD" w:rsidRPr="00D86567" w:rsidRDefault="00F40EDD" w:rsidP="003A7E2A">
            <w:pPr>
              <w:spacing w:after="0"/>
            </w:pPr>
            <w:r w:rsidRPr="00D86567">
              <w:t>Dinas Kesehatan</w:t>
            </w:r>
            <w:r>
              <w:t xml:space="preserve"> </w:t>
            </w:r>
            <w:proofErr w:type="spellStart"/>
            <w:r>
              <w:t>Kabupaten</w:t>
            </w:r>
            <w:proofErr w:type="spellEnd"/>
            <w:r>
              <w:t xml:space="preserve"> Alor</w:t>
            </w:r>
          </w:p>
        </w:tc>
      </w:tr>
    </w:tbl>
    <w:p w14:paraId="522D5D75" w14:textId="77777777" w:rsidR="00C15C50" w:rsidRDefault="00C15C50" w:rsidP="003A7E2A">
      <w:pPr>
        <w:spacing w:after="0"/>
      </w:pPr>
    </w:p>
    <w:sectPr w:rsidR="00C15C50">
      <w:pgSz w:w="11905" w:h="16837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C0DE6F8"/>
    <w:multiLevelType w:val="multilevel"/>
    <w:tmpl w:val="21B6BB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440CAA"/>
    <w:multiLevelType w:val="hybridMultilevel"/>
    <w:tmpl w:val="1E04CFE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3125E1"/>
    <w:multiLevelType w:val="hybridMultilevel"/>
    <w:tmpl w:val="ADF2B10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B5143B"/>
    <w:multiLevelType w:val="hybridMultilevel"/>
    <w:tmpl w:val="7108B374"/>
    <w:lvl w:ilvl="0" w:tplc="0409000F">
      <w:start w:val="1"/>
      <w:numFmt w:val="decimal"/>
      <w:lvlText w:val="%1."/>
      <w:lvlJc w:val="left"/>
      <w:pPr>
        <w:ind w:left="1854" w:hanging="360"/>
      </w:pPr>
    </w:lvl>
    <w:lvl w:ilvl="1" w:tplc="04090019" w:tentative="1">
      <w:start w:val="1"/>
      <w:numFmt w:val="lowerLetter"/>
      <w:lvlText w:val="%2."/>
      <w:lvlJc w:val="left"/>
      <w:pPr>
        <w:ind w:left="2574" w:hanging="360"/>
      </w:pPr>
    </w:lvl>
    <w:lvl w:ilvl="2" w:tplc="0409001B" w:tentative="1">
      <w:start w:val="1"/>
      <w:numFmt w:val="lowerRoman"/>
      <w:lvlText w:val="%3."/>
      <w:lvlJc w:val="right"/>
      <w:pPr>
        <w:ind w:left="3294" w:hanging="180"/>
      </w:pPr>
    </w:lvl>
    <w:lvl w:ilvl="3" w:tplc="0409000F" w:tentative="1">
      <w:start w:val="1"/>
      <w:numFmt w:val="decimal"/>
      <w:lvlText w:val="%4."/>
      <w:lvlJc w:val="left"/>
      <w:pPr>
        <w:ind w:left="4014" w:hanging="360"/>
      </w:pPr>
    </w:lvl>
    <w:lvl w:ilvl="4" w:tplc="04090019" w:tentative="1">
      <w:start w:val="1"/>
      <w:numFmt w:val="lowerLetter"/>
      <w:lvlText w:val="%5."/>
      <w:lvlJc w:val="left"/>
      <w:pPr>
        <w:ind w:left="4734" w:hanging="360"/>
      </w:pPr>
    </w:lvl>
    <w:lvl w:ilvl="5" w:tplc="0409001B" w:tentative="1">
      <w:start w:val="1"/>
      <w:numFmt w:val="lowerRoman"/>
      <w:lvlText w:val="%6."/>
      <w:lvlJc w:val="right"/>
      <w:pPr>
        <w:ind w:left="5454" w:hanging="180"/>
      </w:pPr>
    </w:lvl>
    <w:lvl w:ilvl="6" w:tplc="0409000F" w:tentative="1">
      <w:start w:val="1"/>
      <w:numFmt w:val="decimal"/>
      <w:lvlText w:val="%7."/>
      <w:lvlJc w:val="left"/>
      <w:pPr>
        <w:ind w:left="6174" w:hanging="360"/>
      </w:pPr>
    </w:lvl>
    <w:lvl w:ilvl="7" w:tplc="04090019" w:tentative="1">
      <w:start w:val="1"/>
      <w:numFmt w:val="lowerLetter"/>
      <w:lvlText w:val="%8."/>
      <w:lvlJc w:val="left"/>
      <w:pPr>
        <w:ind w:left="6894" w:hanging="360"/>
      </w:pPr>
    </w:lvl>
    <w:lvl w:ilvl="8" w:tplc="04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4" w15:restartNumberingAfterBreak="0">
    <w:nsid w:val="122A2416"/>
    <w:multiLevelType w:val="multilevel"/>
    <w:tmpl w:val="34B2E0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499D234"/>
    <w:multiLevelType w:val="multilevel"/>
    <w:tmpl w:val="9866133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8FD50F1"/>
    <w:multiLevelType w:val="hybridMultilevel"/>
    <w:tmpl w:val="ECBA21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2BE72C"/>
    <w:multiLevelType w:val="multilevel"/>
    <w:tmpl w:val="3F10DC8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42AD5B9"/>
    <w:multiLevelType w:val="multilevel"/>
    <w:tmpl w:val="D5EC58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95B4448"/>
    <w:multiLevelType w:val="hybridMultilevel"/>
    <w:tmpl w:val="411299A0"/>
    <w:lvl w:ilvl="0" w:tplc="0409000F">
      <w:start w:val="1"/>
      <w:numFmt w:val="decimal"/>
      <w:lvlText w:val="%1."/>
      <w:lvlJc w:val="left"/>
      <w:pPr>
        <w:ind w:left="1854" w:hanging="360"/>
      </w:pPr>
    </w:lvl>
    <w:lvl w:ilvl="1" w:tplc="04090019" w:tentative="1">
      <w:start w:val="1"/>
      <w:numFmt w:val="lowerLetter"/>
      <w:lvlText w:val="%2."/>
      <w:lvlJc w:val="left"/>
      <w:pPr>
        <w:ind w:left="2574" w:hanging="360"/>
      </w:pPr>
    </w:lvl>
    <w:lvl w:ilvl="2" w:tplc="0409001B" w:tentative="1">
      <w:start w:val="1"/>
      <w:numFmt w:val="lowerRoman"/>
      <w:lvlText w:val="%3."/>
      <w:lvlJc w:val="right"/>
      <w:pPr>
        <w:ind w:left="3294" w:hanging="180"/>
      </w:pPr>
    </w:lvl>
    <w:lvl w:ilvl="3" w:tplc="0409000F" w:tentative="1">
      <w:start w:val="1"/>
      <w:numFmt w:val="decimal"/>
      <w:lvlText w:val="%4."/>
      <w:lvlJc w:val="left"/>
      <w:pPr>
        <w:ind w:left="4014" w:hanging="360"/>
      </w:pPr>
    </w:lvl>
    <w:lvl w:ilvl="4" w:tplc="04090019" w:tentative="1">
      <w:start w:val="1"/>
      <w:numFmt w:val="lowerLetter"/>
      <w:lvlText w:val="%5."/>
      <w:lvlJc w:val="left"/>
      <w:pPr>
        <w:ind w:left="4734" w:hanging="360"/>
      </w:pPr>
    </w:lvl>
    <w:lvl w:ilvl="5" w:tplc="0409001B" w:tentative="1">
      <w:start w:val="1"/>
      <w:numFmt w:val="lowerRoman"/>
      <w:lvlText w:val="%6."/>
      <w:lvlJc w:val="right"/>
      <w:pPr>
        <w:ind w:left="5454" w:hanging="180"/>
      </w:pPr>
    </w:lvl>
    <w:lvl w:ilvl="6" w:tplc="0409000F" w:tentative="1">
      <w:start w:val="1"/>
      <w:numFmt w:val="decimal"/>
      <w:lvlText w:val="%7."/>
      <w:lvlJc w:val="left"/>
      <w:pPr>
        <w:ind w:left="6174" w:hanging="360"/>
      </w:pPr>
    </w:lvl>
    <w:lvl w:ilvl="7" w:tplc="04090019" w:tentative="1">
      <w:start w:val="1"/>
      <w:numFmt w:val="lowerLetter"/>
      <w:lvlText w:val="%8."/>
      <w:lvlJc w:val="left"/>
      <w:pPr>
        <w:ind w:left="6894" w:hanging="360"/>
      </w:pPr>
    </w:lvl>
    <w:lvl w:ilvl="8" w:tplc="04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0" w15:restartNumberingAfterBreak="0">
    <w:nsid w:val="59EE3606"/>
    <w:multiLevelType w:val="hybridMultilevel"/>
    <w:tmpl w:val="02720C5E"/>
    <w:lvl w:ilvl="0" w:tplc="8DBCDB9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FD8EB22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B13591"/>
    <w:multiLevelType w:val="multilevel"/>
    <w:tmpl w:val="C68C6BA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F5C5CBA"/>
    <w:multiLevelType w:val="multilevel"/>
    <w:tmpl w:val="C27491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F7A3FDC"/>
    <w:multiLevelType w:val="hybridMultilevel"/>
    <w:tmpl w:val="42F2B20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3794778">
    <w:abstractNumId w:val="8"/>
  </w:num>
  <w:num w:numId="2" w16cid:durableId="1069035654">
    <w:abstractNumId w:val="4"/>
  </w:num>
  <w:num w:numId="3" w16cid:durableId="813564249">
    <w:abstractNumId w:val="0"/>
  </w:num>
  <w:num w:numId="4" w16cid:durableId="399056344">
    <w:abstractNumId w:val="12"/>
  </w:num>
  <w:num w:numId="5" w16cid:durableId="1291321986">
    <w:abstractNumId w:val="7"/>
  </w:num>
  <w:num w:numId="6" w16cid:durableId="1719668945">
    <w:abstractNumId w:val="5"/>
  </w:num>
  <w:num w:numId="7" w16cid:durableId="1468666556">
    <w:abstractNumId w:val="11"/>
  </w:num>
  <w:num w:numId="8" w16cid:durableId="1241405037">
    <w:abstractNumId w:val="6"/>
  </w:num>
  <w:num w:numId="9" w16cid:durableId="1230578095">
    <w:abstractNumId w:val="10"/>
  </w:num>
  <w:num w:numId="10" w16cid:durableId="1889338352">
    <w:abstractNumId w:val="9"/>
  </w:num>
  <w:num w:numId="11" w16cid:durableId="965548547">
    <w:abstractNumId w:val="3"/>
  </w:num>
  <w:num w:numId="12" w16cid:durableId="1098716212">
    <w:abstractNumId w:val="1"/>
  </w:num>
  <w:num w:numId="13" w16cid:durableId="514077465">
    <w:abstractNumId w:val="13"/>
  </w:num>
  <w:num w:numId="14" w16cid:durableId="19219111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ABA"/>
    <w:rsid w:val="000227E6"/>
    <w:rsid w:val="0003376E"/>
    <w:rsid w:val="001116C7"/>
    <w:rsid w:val="00206ABA"/>
    <w:rsid w:val="002A1279"/>
    <w:rsid w:val="0036665B"/>
    <w:rsid w:val="003A7E2A"/>
    <w:rsid w:val="00401F8C"/>
    <w:rsid w:val="004718A4"/>
    <w:rsid w:val="004A768D"/>
    <w:rsid w:val="006E3B3F"/>
    <w:rsid w:val="006F489E"/>
    <w:rsid w:val="00786A61"/>
    <w:rsid w:val="007A1325"/>
    <w:rsid w:val="007C47E2"/>
    <w:rsid w:val="007E7BBF"/>
    <w:rsid w:val="007F2E4A"/>
    <w:rsid w:val="00870F37"/>
    <w:rsid w:val="008A2FA5"/>
    <w:rsid w:val="008F1973"/>
    <w:rsid w:val="00940676"/>
    <w:rsid w:val="00B54BA8"/>
    <w:rsid w:val="00B65B1F"/>
    <w:rsid w:val="00C078E1"/>
    <w:rsid w:val="00C15C50"/>
    <w:rsid w:val="00D56DA7"/>
    <w:rsid w:val="00DC3D38"/>
    <w:rsid w:val="00DF1241"/>
    <w:rsid w:val="00E410FB"/>
    <w:rsid w:val="00F40EDD"/>
    <w:rsid w:val="00FF4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017CCC"/>
  <w15:docId w15:val="{D7128054-0C84-4EB6-A0A5-25768A1C8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en-US" w:eastAsia="id-ID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character" w:styleId="ReferensiCatatanKaki">
    <w:name w:val="footnote reference"/>
    <w:semiHidden/>
    <w:unhideWhenUsed/>
    <w:rPr>
      <w:vertAlign w:val="superscript"/>
    </w:rPr>
  </w:style>
  <w:style w:type="paragraph" w:styleId="DaftarParagraf">
    <w:name w:val="List Paragraph"/>
    <w:basedOn w:val="Normal"/>
    <w:uiPriority w:val="34"/>
    <w:qFormat/>
    <w:rsid w:val="001116C7"/>
    <w:pPr>
      <w:ind w:left="720"/>
      <w:contextualSpacing/>
    </w:pPr>
  </w:style>
  <w:style w:type="table" w:styleId="KisiTabel">
    <w:name w:val="Table Grid"/>
    <w:basedOn w:val="TabelNormal"/>
    <w:uiPriority w:val="39"/>
    <w:rsid w:val="001116C7"/>
    <w:pPr>
      <w:spacing w:after="0" w:line="240" w:lineRule="auto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9</Pages>
  <Words>2588</Words>
  <Characters>14757</Characters>
  <Application>Microsoft Office Word</Application>
  <DocSecurity>0</DocSecurity>
  <Lines>122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stefanie bale</dc:creator>
  <cp:keywords/>
  <dc:description/>
  <cp:lastModifiedBy>Alif Maher</cp:lastModifiedBy>
  <cp:revision>7</cp:revision>
  <dcterms:created xsi:type="dcterms:W3CDTF">2025-08-12T00:31:00Z</dcterms:created>
  <dcterms:modified xsi:type="dcterms:W3CDTF">2025-09-04T05:53:00Z</dcterms:modified>
  <cp:category/>
</cp:coreProperties>
</file>